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7AE" w14:textId="3DC3F1C2" w:rsidR="00CF77AF" w:rsidRDefault="00377A58" w:rsidP="00553A51">
      <w:pPr>
        <w:spacing w:before="120" w:after="8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44085B0A">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422F8A" w:rsidRPr="000C6FC1" w:rsidRDefault="00422F8A"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1EFDBDCA" w:rsidR="00422F8A" w:rsidRPr="006177ED" w:rsidRDefault="00422F8A" w:rsidP="00C40E55">
                            <w:pPr>
                              <w:rPr>
                                <w:rFonts w:ascii="Franklin Gothic Medium Cond" w:hAnsi="Franklin Gothic Medium Cond" w:cs="DilleniaUPC"/>
                                <w:bCs/>
                                <w:sz w:val="22"/>
                              </w:rPr>
                            </w:pPr>
                            <w:r>
                              <w:rPr>
                                <w:rFonts w:ascii="Franklin Gothic Medium Cond" w:hAnsi="Franklin Gothic Medium Cond" w:cs="DilleniaUPC"/>
                                <w:bCs/>
                                <w:sz w:val="22"/>
                              </w:rPr>
                              <w:t>Sermon 3</w:t>
                            </w:r>
                            <w:r w:rsidR="00816FB8">
                              <w:rPr>
                                <w:rFonts w:ascii="Franklin Gothic Medium Cond" w:hAnsi="Franklin Gothic Medium Cond" w:cs="DilleniaUPC"/>
                                <w:bCs/>
                                <w:sz w:val="22"/>
                              </w:rPr>
                              <w:t>3</w:t>
                            </w:r>
                            <w:r>
                              <w:rPr>
                                <w:rFonts w:ascii="Franklin Gothic Medium Cond" w:hAnsi="Franklin Gothic Medium Cond" w:cs="DilleniaUPC"/>
                                <w:bCs/>
                                <w:sz w:val="22"/>
                              </w:rPr>
                              <w:t xml:space="preserve">: </w:t>
                            </w:r>
                            <w:r w:rsidR="005D6A50">
                              <w:rPr>
                                <w:rFonts w:ascii="Franklin Gothic Medium Cond" w:hAnsi="Franklin Gothic Medium Cond" w:cs="DilleniaUPC"/>
                                <w:bCs/>
                                <w:sz w:val="22"/>
                              </w:rPr>
                              <w:t>Haggai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422F8A" w:rsidRPr="000C6FC1" w:rsidRDefault="00422F8A"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1EFDBDCA" w:rsidR="00422F8A" w:rsidRPr="006177ED" w:rsidRDefault="00422F8A" w:rsidP="00C40E55">
                      <w:pPr>
                        <w:rPr>
                          <w:rFonts w:ascii="Franklin Gothic Medium Cond" w:hAnsi="Franklin Gothic Medium Cond" w:cs="DilleniaUPC"/>
                          <w:bCs/>
                          <w:sz w:val="22"/>
                        </w:rPr>
                      </w:pPr>
                      <w:r>
                        <w:rPr>
                          <w:rFonts w:ascii="Franklin Gothic Medium Cond" w:hAnsi="Franklin Gothic Medium Cond" w:cs="DilleniaUPC"/>
                          <w:bCs/>
                          <w:sz w:val="22"/>
                        </w:rPr>
                        <w:t>Sermon 3</w:t>
                      </w:r>
                      <w:r w:rsidR="00816FB8">
                        <w:rPr>
                          <w:rFonts w:ascii="Franklin Gothic Medium Cond" w:hAnsi="Franklin Gothic Medium Cond" w:cs="DilleniaUPC"/>
                          <w:bCs/>
                          <w:sz w:val="22"/>
                        </w:rPr>
                        <w:t>3</w:t>
                      </w:r>
                      <w:r>
                        <w:rPr>
                          <w:rFonts w:ascii="Franklin Gothic Medium Cond" w:hAnsi="Franklin Gothic Medium Cond" w:cs="DilleniaUPC"/>
                          <w:bCs/>
                          <w:sz w:val="22"/>
                        </w:rPr>
                        <w:t xml:space="preserve">: </w:t>
                      </w:r>
                      <w:r w:rsidR="005D6A50">
                        <w:rPr>
                          <w:rFonts w:ascii="Franklin Gothic Medium Cond" w:hAnsi="Franklin Gothic Medium Cond" w:cs="DilleniaUPC"/>
                          <w:bCs/>
                          <w:sz w:val="22"/>
                        </w:rPr>
                        <w:t>Haggai</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422F8A" w:rsidRDefault="00422F8A"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422F8A" w:rsidRPr="000C6FC1" w:rsidRDefault="00422F8A"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48714834" w:rsidR="00422F8A" w:rsidRPr="000C6FC1" w:rsidRDefault="00422F8A"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October </w:t>
                            </w:r>
                            <w:r w:rsidR="005D6A50">
                              <w:rPr>
                                <w:rFonts w:ascii="Franklin Gothic Medium Cond" w:hAnsi="Franklin Gothic Medium Cond" w:cs="DilleniaUPC"/>
                                <w:bCs/>
                                <w:sz w:val="22"/>
                              </w:rPr>
                              <w:t>25</w:t>
                            </w:r>
                            <w:r>
                              <w:rPr>
                                <w:rFonts w:ascii="Franklin Gothic Medium Cond" w:hAnsi="Franklin Gothic Medium Cond" w:cs="DilleniaUPC"/>
                                <w:bCs/>
                                <w:sz w:val="22"/>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422F8A" w:rsidRDefault="00422F8A"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422F8A" w:rsidRPr="000C6FC1" w:rsidRDefault="00422F8A"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48714834" w:rsidR="00422F8A" w:rsidRPr="000C6FC1" w:rsidRDefault="00422F8A"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October </w:t>
                      </w:r>
                      <w:r w:rsidR="005D6A50">
                        <w:rPr>
                          <w:rFonts w:ascii="Franklin Gothic Medium Cond" w:hAnsi="Franklin Gothic Medium Cond" w:cs="DilleniaUPC"/>
                          <w:bCs/>
                          <w:sz w:val="22"/>
                        </w:rPr>
                        <w:t>25</w:t>
                      </w:r>
                      <w:r>
                        <w:rPr>
                          <w:rFonts w:ascii="Franklin Gothic Medium Cond" w:hAnsi="Franklin Gothic Medium Cond" w:cs="DilleniaUPC"/>
                          <w:bCs/>
                          <w:sz w:val="22"/>
                        </w:rPr>
                        <w:t>, 2020</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422F8A" w:rsidRPr="000B25F8" w:rsidRDefault="00422F8A"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422F8A" w:rsidRPr="000B25F8" w:rsidRDefault="00422F8A"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947813">
        <w:rPr>
          <w:b/>
          <w:szCs w:val="24"/>
          <w:u w:val="single"/>
        </w:rPr>
        <w:t>A Call to Rebuild the Temple</w:t>
      </w:r>
    </w:p>
    <w:p w14:paraId="5DE59346" w14:textId="4A232180" w:rsidR="00553A51" w:rsidRPr="003D3309" w:rsidRDefault="006412CE" w:rsidP="00443887">
      <w:pPr>
        <w:spacing w:before="120" w:after="80" w:line="276" w:lineRule="auto"/>
        <w:ind w:left="-720" w:right="-720"/>
        <w:jc w:val="center"/>
        <w:rPr>
          <w:bCs/>
          <w:i/>
          <w:iCs/>
          <w:szCs w:val="24"/>
        </w:rPr>
      </w:pPr>
      <w:bookmarkStart w:id="2" w:name="_Hlk53057639"/>
      <w:r>
        <w:rPr>
          <w:bCs/>
          <w:i/>
          <w:iCs/>
          <w:szCs w:val="24"/>
        </w:rPr>
        <w:t xml:space="preserve">Big Idea: </w:t>
      </w:r>
      <w:r w:rsidR="00F823E8">
        <w:rPr>
          <w:bCs/>
          <w:i/>
          <w:iCs/>
          <w:szCs w:val="24"/>
        </w:rPr>
        <w:t xml:space="preserve">God’s Priorities </w:t>
      </w:r>
      <w:r w:rsidR="009151E7">
        <w:rPr>
          <w:bCs/>
          <w:i/>
          <w:iCs/>
          <w:szCs w:val="24"/>
        </w:rPr>
        <w:t>→ God’s Blessing</w:t>
      </w:r>
    </w:p>
    <w:p w14:paraId="35502476" w14:textId="56A3EA90" w:rsidR="00C22FD6" w:rsidRPr="006177ED" w:rsidRDefault="004175E1" w:rsidP="00F55D5A">
      <w:pPr>
        <w:pStyle w:val="ListParagraph"/>
        <w:numPr>
          <w:ilvl w:val="0"/>
          <w:numId w:val="27"/>
        </w:numPr>
        <w:spacing w:line="276" w:lineRule="auto"/>
        <w:ind w:right="-720"/>
        <w:contextualSpacing w:val="0"/>
        <w:rPr>
          <w:b/>
          <w:szCs w:val="24"/>
        </w:rPr>
      </w:pPr>
      <w:bookmarkStart w:id="3" w:name="_Hlk52285703"/>
      <w:bookmarkEnd w:id="2"/>
      <w:r w:rsidRPr="00A20200">
        <w:rPr>
          <w:b/>
          <w:noProof/>
          <w:szCs w:val="24"/>
        </w:rPr>
        <mc:AlternateContent>
          <mc:Choice Requires="wps">
            <w:drawing>
              <wp:anchor distT="45720" distB="45720" distL="114300" distR="114300" simplePos="0" relativeHeight="251784704" behindDoc="0" locked="0" layoutInCell="1" allowOverlap="1" wp14:anchorId="22DB7E26" wp14:editId="1D4C00DE">
                <wp:simplePos x="0" y="0"/>
                <wp:positionH relativeFrom="column">
                  <wp:posOffset>2967091</wp:posOffset>
                </wp:positionH>
                <wp:positionV relativeFrom="paragraph">
                  <wp:posOffset>135087</wp:posOffset>
                </wp:positionV>
                <wp:extent cx="948055" cy="802005"/>
                <wp:effectExtent l="0" t="0" r="23495"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802005"/>
                        </a:xfrm>
                        <a:prstGeom prst="rect">
                          <a:avLst/>
                        </a:prstGeom>
                        <a:solidFill>
                          <a:srgbClr val="FFFFFF"/>
                        </a:solidFill>
                        <a:ln w="9525">
                          <a:solidFill>
                            <a:srgbClr val="000000"/>
                          </a:solidFill>
                          <a:miter lim="800000"/>
                          <a:headEnd/>
                          <a:tailEnd/>
                        </a:ln>
                      </wps:spPr>
                      <wps:txbx>
                        <w:txbxContent>
                          <w:p w14:paraId="4B2642A9" w14:textId="3F503450" w:rsidR="00422F8A" w:rsidRPr="00A20200" w:rsidRDefault="009151E7" w:rsidP="00A20200">
                            <w:pPr>
                              <w:jc w:val="center"/>
                              <w:rPr>
                                <w:i/>
                                <w:iCs/>
                                <w:sz w:val="22"/>
                                <w:szCs w:val="20"/>
                              </w:rPr>
                            </w:pPr>
                            <w:r>
                              <w:rPr>
                                <w:i/>
                                <w:iCs/>
                                <w:sz w:val="22"/>
                                <w:szCs w:val="20"/>
                              </w:rPr>
                              <w:t>Is the church filled with people’s old furniture?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B7E26" id="_x0000_s1029" type="#_x0000_t202" style="position:absolute;left:0;text-align:left;margin-left:233.65pt;margin-top:10.65pt;width:74.65pt;height:63.15pt;z-index:25178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">
                <v:textbox>
                  <w:txbxContent>
                    <w:p w14:paraId="4B2642A9" w14:textId="3F503450" w:rsidR="00422F8A" w:rsidRPr="00A20200" w:rsidRDefault="009151E7" w:rsidP="00A20200">
                      <w:pPr>
                        <w:jc w:val="center"/>
                        <w:rPr>
                          <w:i/>
                          <w:iCs/>
                          <w:sz w:val="22"/>
                          <w:szCs w:val="20"/>
                        </w:rPr>
                      </w:pPr>
                      <w:r>
                        <w:rPr>
                          <w:i/>
                          <w:iCs/>
                          <w:sz w:val="22"/>
                          <w:szCs w:val="20"/>
                        </w:rPr>
                        <w:t>Is the church filled with people’s old furniture?</w:t>
                      </w:r>
                    </w:p>
                  </w:txbxContent>
                </v:textbox>
                <w10:wrap type="square"/>
              </v:shape>
            </w:pict>
          </mc:Fallback>
        </mc:AlternateContent>
      </w:r>
      <w:r w:rsidR="003B63AB">
        <w:rPr>
          <w:b/>
          <w:szCs w:val="24"/>
        </w:rPr>
        <w:t>The Folly of a Self-Centered Life</w:t>
      </w:r>
      <w:r w:rsidR="00B242E3">
        <w:rPr>
          <w:b/>
          <w:szCs w:val="24"/>
        </w:rPr>
        <w:t xml:space="preserve"> </w:t>
      </w:r>
      <w:r w:rsidR="00B242E3" w:rsidRPr="00B242E3">
        <w:rPr>
          <w:bCs/>
          <w:sz w:val="18"/>
          <w:szCs w:val="18"/>
        </w:rPr>
        <w:t>(</w:t>
      </w:r>
      <w:proofErr w:type="spellStart"/>
      <w:r w:rsidR="00B242E3" w:rsidRPr="00B242E3">
        <w:rPr>
          <w:bCs/>
          <w:sz w:val="18"/>
          <w:szCs w:val="18"/>
        </w:rPr>
        <w:t>ch.</w:t>
      </w:r>
      <w:proofErr w:type="spellEnd"/>
      <w:r w:rsidR="00B242E3" w:rsidRPr="00B242E3">
        <w:rPr>
          <w:bCs/>
          <w:sz w:val="18"/>
          <w:szCs w:val="18"/>
        </w:rPr>
        <w:t xml:space="preserve"> 1)</w:t>
      </w:r>
    </w:p>
    <w:p w14:paraId="6FB94F4D" w14:textId="0AB82D06" w:rsidR="006177ED" w:rsidRPr="006177ED" w:rsidRDefault="00972E98" w:rsidP="006177ED">
      <w:pPr>
        <w:pStyle w:val="ListParagraph"/>
        <w:numPr>
          <w:ilvl w:val="1"/>
          <w:numId w:val="27"/>
        </w:numPr>
        <w:spacing w:line="276" w:lineRule="auto"/>
        <w:ind w:right="-720"/>
        <w:rPr>
          <w:b/>
          <w:szCs w:val="24"/>
        </w:rPr>
      </w:pPr>
      <w:r>
        <w:rPr>
          <w:bCs/>
          <w:szCs w:val="24"/>
        </w:rPr>
        <w:t xml:space="preserve">It prioritizes </w:t>
      </w:r>
      <w:r w:rsidR="004175E1">
        <w:rPr>
          <w:bCs/>
          <w:szCs w:val="24"/>
        </w:rPr>
        <w:t>__________</w:t>
      </w:r>
      <w:r>
        <w:rPr>
          <w:bCs/>
          <w:szCs w:val="24"/>
        </w:rPr>
        <w:t xml:space="preserve"> pursuits over </w:t>
      </w:r>
      <w:r w:rsidR="008A0662">
        <w:rPr>
          <w:bCs/>
          <w:szCs w:val="24"/>
        </w:rPr>
        <w:t>God’s</w:t>
      </w:r>
      <w:r>
        <w:rPr>
          <w:bCs/>
          <w:szCs w:val="24"/>
        </w:rPr>
        <w:t xml:space="preserve"> Kingdom</w:t>
      </w:r>
      <w:r w:rsidR="006177ED">
        <w:rPr>
          <w:bCs/>
          <w:szCs w:val="24"/>
        </w:rPr>
        <w:t xml:space="preserve"> </w:t>
      </w:r>
      <w:r w:rsidR="006177ED">
        <w:rPr>
          <w:bCs/>
          <w:sz w:val="18"/>
          <w:szCs w:val="18"/>
        </w:rPr>
        <w:t>(</w:t>
      </w:r>
      <w:r>
        <w:rPr>
          <w:bCs/>
          <w:sz w:val="18"/>
          <w:szCs w:val="18"/>
        </w:rPr>
        <w:t>1:4</w:t>
      </w:r>
      <w:r w:rsidR="006177ED">
        <w:rPr>
          <w:bCs/>
          <w:sz w:val="18"/>
          <w:szCs w:val="18"/>
        </w:rPr>
        <w:t>)</w:t>
      </w:r>
    </w:p>
    <w:p w14:paraId="6AB7092E" w14:textId="22A04EAB" w:rsidR="006177ED" w:rsidRPr="006177ED" w:rsidRDefault="00972E98" w:rsidP="006177ED">
      <w:pPr>
        <w:pStyle w:val="ListParagraph"/>
        <w:numPr>
          <w:ilvl w:val="1"/>
          <w:numId w:val="27"/>
        </w:numPr>
        <w:spacing w:line="276" w:lineRule="auto"/>
        <w:ind w:right="-720"/>
        <w:rPr>
          <w:b/>
          <w:szCs w:val="24"/>
        </w:rPr>
      </w:pPr>
      <w:r>
        <w:rPr>
          <w:bCs/>
          <w:szCs w:val="24"/>
        </w:rPr>
        <w:t xml:space="preserve">It does not produce </w:t>
      </w:r>
      <w:r w:rsidR="004175E1">
        <w:rPr>
          <w:bCs/>
          <w:szCs w:val="24"/>
        </w:rPr>
        <w:t>_____________</w:t>
      </w:r>
      <w:r w:rsidR="006177ED">
        <w:rPr>
          <w:bCs/>
          <w:szCs w:val="24"/>
        </w:rPr>
        <w:t xml:space="preserve"> </w:t>
      </w:r>
      <w:r w:rsidR="006177ED">
        <w:rPr>
          <w:bCs/>
          <w:sz w:val="18"/>
          <w:szCs w:val="18"/>
        </w:rPr>
        <w:t>(</w:t>
      </w:r>
      <w:r>
        <w:rPr>
          <w:bCs/>
          <w:sz w:val="18"/>
          <w:szCs w:val="18"/>
        </w:rPr>
        <w:t>1:5-11</w:t>
      </w:r>
      <w:r w:rsidR="006177ED">
        <w:rPr>
          <w:bCs/>
          <w:sz w:val="18"/>
          <w:szCs w:val="18"/>
        </w:rPr>
        <w:t>)</w:t>
      </w:r>
    </w:p>
    <w:p w14:paraId="74EC399C" w14:textId="663968B5" w:rsidR="006177ED" w:rsidRPr="00A20200" w:rsidRDefault="00972E98" w:rsidP="00972E98">
      <w:pPr>
        <w:pStyle w:val="ListParagraph"/>
        <w:numPr>
          <w:ilvl w:val="1"/>
          <w:numId w:val="27"/>
        </w:numPr>
        <w:spacing w:after="240" w:line="276" w:lineRule="auto"/>
        <w:ind w:right="-720"/>
        <w:contextualSpacing w:val="0"/>
        <w:rPr>
          <w:b/>
          <w:szCs w:val="24"/>
        </w:rPr>
      </w:pPr>
      <w:r>
        <w:rPr>
          <w:bCs/>
          <w:szCs w:val="24"/>
        </w:rPr>
        <w:t xml:space="preserve">It displays a lack of </w:t>
      </w:r>
      <w:r w:rsidR="004175E1">
        <w:rPr>
          <w:bCs/>
          <w:szCs w:val="24"/>
        </w:rPr>
        <w:t>_______</w:t>
      </w:r>
      <w:r>
        <w:rPr>
          <w:bCs/>
          <w:szCs w:val="24"/>
        </w:rPr>
        <w:t xml:space="preserve"> </w:t>
      </w:r>
      <w:proofErr w:type="spellStart"/>
      <w:r>
        <w:rPr>
          <w:bCs/>
          <w:szCs w:val="24"/>
        </w:rPr>
        <w:t>of</w:t>
      </w:r>
      <w:proofErr w:type="spellEnd"/>
      <w:r>
        <w:rPr>
          <w:bCs/>
          <w:szCs w:val="24"/>
        </w:rPr>
        <w:t xml:space="preserve"> the Lord</w:t>
      </w:r>
      <w:r w:rsidR="00A20200">
        <w:rPr>
          <w:bCs/>
          <w:szCs w:val="24"/>
        </w:rPr>
        <w:t xml:space="preserve"> </w:t>
      </w:r>
      <w:r w:rsidR="00A20200">
        <w:rPr>
          <w:bCs/>
          <w:sz w:val="18"/>
          <w:szCs w:val="18"/>
        </w:rPr>
        <w:t>(</w:t>
      </w:r>
      <w:r>
        <w:rPr>
          <w:bCs/>
          <w:sz w:val="18"/>
          <w:szCs w:val="18"/>
        </w:rPr>
        <w:t>1:12</w:t>
      </w:r>
      <w:r w:rsidR="00A20200">
        <w:rPr>
          <w:bCs/>
          <w:sz w:val="18"/>
          <w:szCs w:val="18"/>
        </w:rPr>
        <w:t>)</w:t>
      </w:r>
    </w:p>
    <w:p w14:paraId="5FF96964" w14:textId="0C806412" w:rsidR="001E2933" w:rsidRPr="001E2933" w:rsidRDefault="00947813" w:rsidP="001E2933">
      <w:pPr>
        <w:pStyle w:val="ListParagraph"/>
        <w:numPr>
          <w:ilvl w:val="0"/>
          <w:numId w:val="27"/>
        </w:numPr>
        <w:spacing w:line="276" w:lineRule="auto"/>
        <w:ind w:right="-720"/>
        <w:contextualSpacing w:val="0"/>
        <w:rPr>
          <w:bCs/>
          <w:szCs w:val="24"/>
        </w:rPr>
      </w:pPr>
      <w:r>
        <w:rPr>
          <w:b/>
          <w:szCs w:val="24"/>
        </w:rPr>
        <w:t>The Glory of the New Temple</w:t>
      </w:r>
      <w:r w:rsidR="00B242E3">
        <w:rPr>
          <w:b/>
          <w:szCs w:val="24"/>
        </w:rPr>
        <w:t xml:space="preserve"> </w:t>
      </w:r>
      <w:r w:rsidR="00B242E3" w:rsidRPr="00B242E3">
        <w:rPr>
          <w:bCs/>
          <w:sz w:val="18"/>
          <w:szCs w:val="18"/>
        </w:rPr>
        <w:t>(</w:t>
      </w:r>
      <w:proofErr w:type="spellStart"/>
      <w:r w:rsidR="00B242E3" w:rsidRPr="00B242E3">
        <w:rPr>
          <w:bCs/>
          <w:sz w:val="18"/>
          <w:szCs w:val="18"/>
        </w:rPr>
        <w:t>ch.</w:t>
      </w:r>
      <w:proofErr w:type="spellEnd"/>
      <w:r w:rsidR="00B242E3" w:rsidRPr="00B242E3">
        <w:rPr>
          <w:bCs/>
          <w:sz w:val="18"/>
          <w:szCs w:val="18"/>
        </w:rPr>
        <w:t xml:space="preserve"> 2)</w:t>
      </w:r>
    </w:p>
    <w:p w14:paraId="5AB4C563" w14:textId="6F2F5910" w:rsidR="001E2933" w:rsidRDefault="00947813" w:rsidP="001E2933">
      <w:pPr>
        <w:pStyle w:val="ListParagraph"/>
        <w:numPr>
          <w:ilvl w:val="1"/>
          <w:numId w:val="27"/>
        </w:numPr>
        <w:spacing w:line="276" w:lineRule="auto"/>
        <w:ind w:right="-720"/>
        <w:contextualSpacing w:val="0"/>
        <w:rPr>
          <w:bCs/>
          <w:szCs w:val="24"/>
        </w:rPr>
      </w:pPr>
      <w:r>
        <w:rPr>
          <w:bCs/>
          <w:szCs w:val="24"/>
        </w:rPr>
        <w:t xml:space="preserve">Comparing God’s </w:t>
      </w:r>
      <w:r w:rsidR="000E5200">
        <w:rPr>
          <w:bCs/>
          <w:szCs w:val="24"/>
        </w:rPr>
        <w:t>work</w:t>
      </w:r>
      <w:r w:rsidR="00C96E22">
        <w:rPr>
          <w:bCs/>
          <w:szCs w:val="24"/>
        </w:rPr>
        <w:t>ing</w:t>
      </w:r>
      <w:r w:rsidR="000E5200">
        <w:rPr>
          <w:bCs/>
          <w:szCs w:val="24"/>
        </w:rPr>
        <w:t xml:space="preserve"> with our </w:t>
      </w:r>
      <w:r w:rsidR="004175E1">
        <w:rPr>
          <w:bCs/>
          <w:szCs w:val="24"/>
        </w:rPr>
        <w:t>____________</w:t>
      </w:r>
      <w:r w:rsidR="001E2933">
        <w:rPr>
          <w:bCs/>
          <w:szCs w:val="24"/>
        </w:rPr>
        <w:t xml:space="preserve"> </w:t>
      </w:r>
      <w:r w:rsidR="001E2933">
        <w:rPr>
          <w:bCs/>
          <w:sz w:val="18"/>
          <w:szCs w:val="18"/>
        </w:rPr>
        <w:t>(</w:t>
      </w:r>
      <w:r w:rsidR="00C96E22">
        <w:rPr>
          <w:bCs/>
          <w:sz w:val="18"/>
          <w:szCs w:val="18"/>
        </w:rPr>
        <w:t>2:3</w:t>
      </w:r>
      <w:r w:rsidR="001E2933">
        <w:rPr>
          <w:bCs/>
          <w:sz w:val="18"/>
          <w:szCs w:val="18"/>
        </w:rPr>
        <w:t>)</w:t>
      </w:r>
    </w:p>
    <w:p w14:paraId="3342DBDB" w14:textId="45328FFE" w:rsidR="00DF10D7" w:rsidRPr="00DF10D7" w:rsidRDefault="00DF10D7" w:rsidP="00DF10D7">
      <w:pPr>
        <w:pStyle w:val="ListParagraph"/>
        <w:numPr>
          <w:ilvl w:val="2"/>
          <w:numId w:val="33"/>
        </w:numPr>
        <w:spacing w:after="40" w:line="276" w:lineRule="auto"/>
        <w:ind w:left="619" w:right="-720" w:hanging="187"/>
        <w:contextualSpacing w:val="0"/>
        <w:rPr>
          <w:bCs/>
          <w:szCs w:val="24"/>
        </w:rPr>
      </w:pPr>
      <w:r w:rsidRPr="00A20200">
        <w:rPr>
          <w:b/>
          <w:noProof/>
        </w:rPr>
        <mc:AlternateContent>
          <mc:Choice Requires="wps">
            <w:drawing>
              <wp:anchor distT="45720" distB="45720" distL="114300" distR="114300" simplePos="0" relativeHeight="251792896" behindDoc="0" locked="0" layoutInCell="1" allowOverlap="1" wp14:anchorId="0A035068" wp14:editId="76DB8534">
                <wp:simplePos x="0" y="0"/>
                <wp:positionH relativeFrom="margin">
                  <wp:align>center</wp:align>
                </wp:positionH>
                <wp:positionV relativeFrom="paragraph">
                  <wp:posOffset>254635</wp:posOffset>
                </wp:positionV>
                <wp:extent cx="2906395" cy="285750"/>
                <wp:effectExtent l="0" t="0" r="2730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285750"/>
                        </a:xfrm>
                        <a:prstGeom prst="rect">
                          <a:avLst/>
                        </a:prstGeom>
                        <a:solidFill>
                          <a:srgbClr val="FFFFFF"/>
                        </a:solidFill>
                        <a:ln w="9525">
                          <a:solidFill>
                            <a:srgbClr val="000000"/>
                          </a:solidFill>
                          <a:miter lim="800000"/>
                          <a:headEnd/>
                          <a:tailEnd/>
                        </a:ln>
                      </wps:spPr>
                      <wps:txbx>
                        <w:txbxContent>
                          <w:p w14:paraId="723B63A9" w14:textId="75056F0D" w:rsidR="00DF10D7" w:rsidRPr="00DF10D7" w:rsidRDefault="00DF10D7" w:rsidP="00DF10D7">
                            <w:pPr>
                              <w:pStyle w:val="ListParagraph"/>
                              <w:spacing w:after="40" w:line="276" w:lineRule="auto"/>
                              <w:ind w:left="-720" w:right="-720"/>
                              <w:contextualSpacing w:val="0"/>
                              <w:jc w:val="center"/>
                              <w:rPr>
                                <w:bCs/>
                                <w:i/>
                                <w:iCs/>
                                <w:szCs w:val="24"/>
                              </w:rPr>
                            </w:pPr>
                            <w:r w:rsidRPr="00DF10D7">
                              <w:rPr>
                                <w:bCs/>
                                <w:i/>
                                <w:iCs/>
                                <w:szCs w:val="24"/>
                              </w:rPr>
                              <w:t xml:space="preserve">The basis for hope: “I am with you!” </w:t>
                            </w:r>
                            <w:r w:rsidRPr="00DF10D7">
                              <w:rPr>
                                <w:bCs/>
                                <w:i/>
                                <w:iCs/>
                                <w:sz w:val="18"/>
                                <w:szCs w:val="18"/>
                              </w:rPr>
                              <w:t>(1:13,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35068" id="_x0000_s1030" type="#_x0000_t202" style="position:absolute;left:0;text-align:left;margin-left:0;margin-top:20.05pt;width:228.85pt;height:22.5pt;z-index:251792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">
                <v:textbox>
                  <w:txbxContent>
                    <w:p w14:paraId="723B63A9" w14:textId="75056F0D" w:rsidR="00DF10D7" w:rsidRPr="00DF10D7" w:rsidRDefault="00DF10D7" w:rsidP="00DF10D7">
                      <w:pPr>
                        <w:pStyle w:val="ListParagraph"/>
                        <w:spacing w:after="40" w:line="276" w:lineRule="auto"/>
                        <w:ind w:left="-720" w:right="-720"/>
                        <w:contextualSpacing w:val="0"/>
                        <w:jc w:val="center"/>
                        <w:rPr>
                          <w:bCs/>
                          <w:i/>
                          <w:iCs/>
                          <w:szCs w:val="24"/>
                        </w:rPr>
                      </w:pPr>
                      <w:r w:rsidRPr="00DF10D7">
                        <w:rPr>
                          <w:bCs/>
                          <w:i/>
                          <w:iCs/>
                          <w:szCs w:val="24"/>
                        </w:rPr>
                        <w:t xml:space="preserve">The basis for hope: “I am with you!” </w:t>
                      </w:r>
                      <w:r w:rsidRPr="00DF10D7">
                        <w:rPr>
                          <w:bCs/>
                          <w:i/>
                          <w:iCs/>
                          <w:sz w:val="18"/>
                          <w:szCs w:val="18"/>
                        </w:rPr>
                        <w:t>(1:13, 2:4)</w:t>
                      </w:r>
                    </w:p>
                  </w:txbxContent>
                </v:textbox>
                <w10:wrap type="topAndBottom" anchorx="margin"/>
              </v:shape>
            </w:pict>
          </mc:Fallback>
        </mc:AlternateContent>
      </w:r>
      <w:r w:rsidR="00C96E22">
        <w:rPr>
          <w:bCs/>
          <w:szCs w:val="24"/>
        </w:rPr>
        <w:t xml:space="preserve">The greatest </w:t>
      </w:r>
      <w:r w:rsidR="004175E1">
        <w:rPr>
          <w:bCs/>
          <w:szCs w:val="24"/>
        </w:rPr>
        <w:t>_________</w:t>
      </w:r>
      <w:r w:rsidR="00C96E22">
        <w:rPr>
          <w:bCs/>
          <w:szCs w:val="24"/>
        </w:rPr>
        <w:t xml:space="preserve"> are forthcoming </w:t>
      </w:r>
      <w:r w:rsidR="00C96E22">
        <w:rPr>
          <w:bCs/>
          <w:sz w:val="18"/>
          <w:szCs w:val="18"/>
        </w:rPr>
        <w:t>(2:4-9</w:t>
      </w:r>
      <w:r w:rsidR="008A0662">
        <w:rPr>
          <w:bCs/>
          <w:sz w:val="18"/>
          <w:szCs w:val="18"/>
        </w:rPr>
        <w:t>; 20-23</w:t>
      </w:r>
      <w:r w:rsidR="00C96E22">
        <w:rPr>
          <w:bCs/>
          <w:sz w:val="18"/>
          <w:szCs w:val="18"/>
        </w:rPr>
        <w:t>)</w:t>
      </w:r>
    </w:p>
    <w:p w14:paraId="3AAEF19A" w14:textId="7E047323" w:rsidR="00C96E22" w:rsidRPr="008A0662" w:rsidRDefault="008A0662" w:rsidP="00F823E8">
      <w:pPr>
        <w:pStyle w:val="ListParagraph"/>
        <w:numPr>
          <w:ilvl w:val="1"/>
          <w:numId w:val="27"/>
        </w:numPr>
        <w:spacing w:line="276" w:lineRule="auto"/>
        <w:ind w:right="-720"/>
        <w:contextualSpacing w:val="0"/>
        <w:rPr>
          <w:bCs/>
          <w:szCs w:val="24"/>
        </w:rPr>
      </w:pPr>
      <w:r>
        <w:rPr>
          <w:bCs/>
          <w:szCs w:val="24"/>
        </w:rPr>
        <w:t xml:space="preserve">Half-commitment </w:t>
      </w:r>
      <w:r w:rsidR="00B242E3">
        <w:rPr>
          <w:bCs/>
          <w:szCs w:val="24"/>
        </w:rPr>
        <w:t>produces</w:t>
      </w:r>
      <w:r>
        <w:rPr>
          <w:bCs/>
          <w:szCs w:val="24"/>
        </w:rPr>
        <w:t xml:space="preserve"> unacceptable </w:t>
      </w:r>
      <w:r w:rsidR="004175E1">
        <w:rPr>
          <w:bCs/>
          <w:szCs w:val="24"/>
        </w:rPr>
        <w:t>_______</w:t>
      </w:r>
      <w:r>
        <w:rPr>
          <w:bCs/>
          <w:szCs w:val="24"/>
        </w:rPr>
        <w:t xml:space="preserve"> </w:t>
      </w:r>
      <w:r>
        <w:rPr>
          <w:bCs/>
          <w:sz w:val="18"/>
          <w:szCs w:val="18"/>
        </w:rPr>
        <w:t>(2:14)</w:t>
      </w:r>
    </w:p>
    <w:p w14:paraId="377D4300" w14:textId="7BC66103" w:rsidR="00B242E3" w:rsidRPr="00B242E3" w:rsidRDefault="00B242E3" w:rsidP="00B242E3">
      <w:pPr>
        <w:pStyle w:val="ListParagraph"/>
        <w:numPr>
          <w:ilvl w:val="2"/>
          <w:numId w:val="33"/>
        </w:numPr>
        <w:spacing w:after="240" w:line="276" w:lineRule="auto"/>
        <w:ind w:left="619" w:right="-720" w:hanging="187"/>
        <w:contextualSpacing w:val="0"/>
        <w:rPr>
          <w:bCs/>
          <w:szCs w:val="24"/>
        </w:rPr>
      </w:pPr>
      <w:r w:rsidRPr="00A20200">
        <w:rPr>
          <w:b/>
          <w:noProof/>
        </w:rPr>
        <mc:AlternateContent>
          <mc:Choice Requires="wps">
            <w:drawing>
              <wp:anchor distT="45720" distB="45720" distL="114300" distR="114300" simplePos="0" relativeHeight="251786752" behindDoc="0" locked="0" layoutInCell="1" allowOverlap="1" wp14:anchorId="6F8B8D67" wp14:editId="5F457A3F">
                <wp:simplePos x="0" y="0"/>
                <wp:positionH relativeFrom="margin">
                  <wp:align>center</wp:align>
                </wp:positionH>
                <wp:positionV relativeFrom="paragraph">
                  <wp:posOffset>441505</wp:posOffset>
                </wp:positionV>
                <wp:extent cx="4044315" cy="1404620"/>
                <wp:effectExtent l="0" t="0" r="13335" b="1651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1404620"/>
                        </a:xfrm>
                        <a:prstGeom prst="rect">
                          <a:avLst/>
                        </a:prstGeom>
                        <a:solidFill>
                          <a:srgbClr val="FFFFFF"/>
                        </a:solidFill>
                        <a:ln w="9525">
                          <a:solidFill>
                            <a:srgbClr val="000000"/>
                          </a:solidFill>
                          <a:miter lim="800000"/>
                          <a:headEnd/>
                          <a:tailEnd/>
                        </a:ln>
                      </wps:spPr>
                      <wps:txbx>
                        <w:txbxContent>
                          <w:p w14:paraId="3CF0E93F" w14:textId="792A77B0" w:rsidR="00422F8A" w:rsidRPr="00DF10D7" w:rsidRDefault="00B242E3" w:rsidP="001E2933">
                            <w:pPr>
                              <w:jc w:val="center"/>
                              <w:rPr>
                                <w:i/>
                                <w:iCs/>
                                <w:sz w:val="22"/>
                                <w:szCs w:val="20"/>
                              </w:rPr>
                            </w:pPr>
                            <w:r w:rsidRPr="00DF10D7">
                              <w:rPr>
                                <w:i/>
                                <w:iCs/>
                              </w:rPr>
                              <w:t xml:space="preserve">Jesus moment </w:t>
                            </w:r>
                            <w:r w:rsidRPr="00DF10D7">
                              <w:rPr>
                                <w:i/>
                                <w:iCs/>
                                <w:sz w:val="18"/>
                                <w:szCs w:val="16"/>
                              </w:rPr>
                              <w:t>(2:20-23)</w:t>
                            </w:r>
                            <w:r w:rsidRPr="00DF10D7">
                              <w:rPr>
                                <w:i/>
                                <w:iCs/>
                              </w:rPr>
                              <w:t xml:space="preserve">: </w:t>
                            </w:r>
                            <w:r w:rsidR="00DF10D7" w:rsidRPr="00DF10D7">
                              <w:rPr>
                                <w:i/>
                                <w:iCs/>
                              </w:rPr>
                              <w:t xml:space="preserve">Having overthrown the kingdoms of the world, God will give the signet ring to His “chosen servant.”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B8D67" id="_x0000_s1031" type="#_x0000_t202" style="position:absolute;left:0;text-align:left;margin-left:0;margin-top:34.75pt;width:318.45pt;height:110.6pt;z-index:2517867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">
                <v:textbox style="mso-fit-shape-to-text:t">
                  <w:txbxContent>
                    <w:p w14:paraId="3CF0E93F" w14:textId="792A77B0" w:rsidR="00422F8A" w:rsidRPr="00DF10D7" w:rsidRDefault="00B242E3" w:rsidP="001E2933">
                      <w:pPr>
                        <w:jc w:val="center"/>
                        <w:rPr>
                          <w:i/>
                          <w:iCs/>
                          <w:sz w:val="22"/>
                          <w:szCs w:val="20"/>
                        </w:rPr>
                      </w:pPr>
                      <w:r w:rsidRPr="00DF10D7">
                        <w:rPr>
                          <w:i/>
                          <w:iCs/>
                        </w:rPr>
                        <w:t xml:space="preserve">Jesus moment </w:t>
                      </w:r>
                      <w:r w:rsidRPr="00DF10D7">
                        <w:rPr>
                          <w:i/>
                          <w:iCs/>
                          <w:sz w:val="18"/>
                          <w:szCs w:val="16"/>
                        </w:rPr>
                        <w:t>(2:20-23)</w:t>
                      </w:r>
                      <w:r w:rsidRPr="00DF10D7">
                        <w:rPr>
                          <w:i/>
                          <w:iCs/>
                        </w:rPr>
                        <w:t xml:space="preserve">: </w:t>
                      </w:r>
                      <w:r w:rsidR="00DF10D7" w:rsidRPr="00DF10D7">
                        <w:rPr>
                          <w:i/>
                          <w:iCs/>
                        </w:rPr>
                        <w:t xml:space="preserve">Having overthrown the kingdoms of the world, God will give the signet ring to His “chosen servant.”  </w:t>
                      </w:r>
                    </w:p>
                  </w:txbxContent>
                </v:textbox>
                <w10:wrap type="topAndBottom" anchorx="margin"/>
              </v:shape>
            </w:pict>
          </mc:Fallback>
        </mc:AlternateContent>
      </w:r>
      <w:r w:rsidR="006412CE">
        <w:rPr>
          <w:bCs/>
          <w:szCs w:val="24"/>
        </w:rPr>
        <w:t>Full</w:t>
      </w:r>
      <w:r w:rsidR="00F823E8">
        <w:rPr>
          <w:bCs/>
          <w:szCs w:val="24"/>
        </w:rPr>
        <w:t xml:space="preserve"> commitment </w:t>
      </w:r>
      <w:r w:rsidR="004175E1">
        <w:rPr>
          <w:bCs/>
          <w:szCs w:val="24"/>
        </w:rPr>
        <w:t>_______</w:t>
      </w:r>
      <w:r w:rsidR="00F823E8">
        <w:rPr>
          <w:bCs/>
          <w:szCs w:val="24"/>
        </w:rPr>
        <w:t xml:space="preserve"> God’s blessing </w:t>
      </w:r>
      <w:r w:rsidR="00F823E8">
        <w:rPr>
          <w:bCs/>
          <w:sz w:val="18"/>
          <w:szCs w:val="18"/>
        </w:rPr>
        <w:t>(2:19)</w:t>
      </w:r>
    </w:p>
    <w:bookmarkEnd w:id="1"/>
    <w:bookmarkEnd w:id="3"/>
    <w:p w14:paraId="24988714" w14:textId="77777777" w:rsidR="001A4010" w:rsidRDefault="001A4010" w:rsidP="00B242E3">
      <w:pPr>
        <w:pStyle w:val="ListParagraph"/>
        <w:spacing w:line="276" w:lineRule="auto"/>
        <w:ind w:left="-720" w:right="-720"/>
        <w:contextualSpacing w:val="0"/>
        <w:rPr>
          <w:szCs w:val="24"/>
          <w:u w:val="single"/>
        </w:rPr>
      </w:pPr>
    </w:p>
    <w:p w14:paraId="7F66419B" w14:textId="7EC34770" w:rsidR="00876C9F" w:rsidRPr="00B242E3" w:rsidRDefault="00876C9F" w:rsidP="00B242E3">
      <w:pPr>
        <w:pStyle w:val="ListParagraph"/>
        <w:spacing w:line="276" w:lineRule="auto"/>
        <w:ind w:left="-720" w:right="-720"/>
        <w:contextualSpacing w:val="0"/>
        <w:rPr>
          <w:bCs/>
          <w:szCs w:val="24"/>
        </w:rPr>
      </w:pPr>
      <w:r w:rsidRPr="00B242E3">
        <w:rPr>
          <w:szCs w:val="24"/>
          <w:u w:val="single"/>
        </w:rPr>
        <w:t>Application</w:t>
      </w:r>
      <w:r w:rsidR="005D00A5" w:rsidRPr="00B242E3">
        <w:rPr>
          <w:szCs w:val="24"/>
          <w:u w:val="single"/>
        </w:rPr>
        <w:t xml:space="preserve"> from Zephaniah</w:t>
      </w:r>
    </w:p>
    <w:p w14:paraId="69495A51" w14:textId="51A55AFE" w:rsidR="00876C9F" w:rsidRDefault="00DF10D7" w:rsidP="00876C9F">
      <w:pPr>
        <w:pStyle w:val="ListParagraph"/>
        <w:numPr>
          <w:ilvl w:val="0"/>
          <w:numId w:val="30"/>
        </w:numPr>
        <w:spacing w:line="276" w:lineRule="auto"/>
        <w:ind w:right="-720"/>
        <w:rPr>
          <w:szCs w:val="24"/>
        </w:rPr>
      </w:pPr>
      <w:bookmarkStart w:id="4" w:name="_Hlk53059222"/>
      <w:r>
        <w:rPr>
          <w:szCs w:val="24"/>
        </w:rPr>
        <w:t>We must evaluate whether we are investing in this life or the coming kingdom.</w:t>
      </w:r>
    </w:p>
    <w:bookmarkEnd w:id="4"/>
    <w:p w14:paraId="3F4D54C2" w14:textId="4BED0FBD" w:rsidR="00336D3B" w:rsidRPr="001A4010" w:rsidRDefault="00DF10D7" w:rsidP="005D00A5">
      <w:pPr>
        <w:pStyle w:val="ListParagraph"/>
        <w:numPr>
          <w:ilvl w:val="0"/>
          <w:numId w:val="30"/>
        </w:numPr>
        <w:spacing w:line="276" w:lineRule="auto"/>
        <w:ind w:right="-720"/>
        <w:rPr>
          <w:rFonts w:ascii="Franklin Gothic Medium Cond" w:hAnsi="Franklin Gothic Medium Cond"/>
          <w:b/>
          <w:bCs/>
          <w:szCs w:val="24"/>
          <w:u w:val="single"/>
        </w:rPr>
      </w:pPr>
      <w:r>
        <w:rPr>
          <w:szCs w:val="24"/>
        </w:rPr>
        <w:t xml:space="preserve">We cannot allow our recollections of past blessing to </w:t>
      </w:r>
      <w:r w:rsidR="004175E1">
        <w:rPr>
          <w:szCs w:val="24"/>
        </w:rPr>
        <w:t>______</w:t>
      </w:r>
      <w:r>
        <w:rPr>
          <w:szCs w:val="24"/>
        </w:rPr>
        <w:t xml:space="preserve"> us of our eager anticipation.</w:t>
      </w:r>
    </w:p>
    <w:p w14:paraId="3146E505" w14:textId="01E3A963" w:rsidR="005D00A5" w:rsidRPr="004175E1" w:rsidRDefault="001A4010" w:rsidP="003A6FF3">
      <w:pPr>
        <w:pStyle w:val="ListParagraph"/>
        <w:numPr>
          <w:ilvl w:val="0"/>
          <w:numId w:val="30"/>
        </w:numPr>
        <w:spacing w:line="276" w:lineRule="auto"/>
        <w:ind w:right="-720"/>
        <w:rPr>
          <w:rFonts w:ascii="Franklin Gothic Medium Cond" w:hAnsi="Franklin Gothic Medium Cond"/>
          <w:b/>
          <w:bCs/>
          <w:szCs w:val="24"/>
          <w:u w:val="single"/>
        </w:rPr>
      </w:pPr>
      <w:r w:rsidRPr="004175E1">
        <w:rPr>
          <w:szCs w:val="24"/>
        </w:rPr>
        <w:t xml:space="preserve">Be a faithful </w:t>
      </w:r>
      <w:proofErr w:type="gramStart"/>
      <w:r w:rsidRPr="004175E1">
        <w:rPr>
          <w:szCs w:val="24"/>
        </w:rPr>
        <w:t>servant</w:t>
      </w:r>
      <w:r w:rsidR="00BB6ACB" w:rsidRPr="004175E1">
        <w:rPr>
          <w:szCs w:val="24"/>
        </w:rPr>
        <w:t>,</w:t>
      </w:r>
      <w:r w:rsidRPr="004175E1">
        <w:rPr>
          <w:szCs w:val="24"/>
        </w:rPr>
        <w:t xml:space="preserve"> because</w:t>
      </w:r>
      <w:proofErr w:type="gramEnd"/>
      <w:r w:rsidRPr="004175E1">
        <w:rPr>
          <w:szCs w:val="24"/>
        </w:rPr>
        <w:t xml:space="preserve"> a day of great blessing is coming.</w:t>
      </w:r>
      <w:r w:rsidR="00F35550" w:rsidRPr="00F35550">
        <w:rPr>
          <w:noProof/>
          <w:szCs w:val="24"/>
        </w:rPr>
        <mc:AlternateContent>
          <mc:Choice Requires="wps">
            <w:drawing>
              <wp:anchor distT="45720" distB="45720" distL="114300" distR="114300" simplePos="0" relativeHeight="251790848" behindDoc="0" locked="0" layoutInCell="1" allowOverlap="1" wp14:anchorId="080EE1AF" wp14:editId="3C9B20DC">
                <wp:simplePos x="0" y="0"/>
                <wp:positionH relativeFrom="margin">
                  <wp:align>center</wp:align>
                </wp:positionH>
                <wp:positionV relativeFrom="paragraph">
                  <wp:posOffset>463454</wp:posOffset>
                </wp:positionV>
                <wp:extent cx="4017645" cy="499745"/>
                <wp:effectExtent l="57150" t="57150" r="59055" b="527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99745"/>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18F2BF55" w14:textId="36B5CFED" w:rsidR="00F35550" w:rsidRPr="005A32D9" w:rsidRDefault="00F35550">
                            <w:pPr>
                              <w:rPr>
                                <w:b/>
                                <w:bCs/>
                                <w:color w:val="404040" w:themeColor="text1" w:themeTint="BF"/>
                              </w:rPr>
                            </w:pPr>
                            <w:r w:rsidRPr="005A32D9">
                              <w:rPr>
                                <w:b/>
                                <w:bCs/>
                                <w:color w:val="404040" w:themeColor="text1" w:themeTint="BF"/>
                              </w:rPr>
                              <w:t>Answers:</w:t>
                            </w:r>
                            <w:r w:rsidRPr="005A32D9">
                              <w:rPr>
                                <w:color w:val="404040" w:themeColor="text1" w:themeTint="BF"/>
                              </w:rPr>
                              <w:t xml:space="preserve"> </w:t>
                            </w:r>
                            <w:r w:rsidR="004175E1">
                              <w:rPr>
                                <w:color w:val="404040" w:themeColor="text1" w:themeTint="BF"/>
                              </w:rPr>
                              <w:t>personal</w:t>
                            </w:r>
                            <w:r w:rsidRPr="005A32D9">
                              <w:rPr>
                                <w:color w:val="404040" w:themeColor="text1" w:themeTint="BF"/>
                              </w:rPr>
                              <w:t xml:space="preserve">, </w:t>
                            </w:r>
                            <w:r w:rsidR="004175E1">
                              <w:rPr>
                                <w:b/>
                                <w:bCs/>
                                <w:color w:val="404040" w:themeColor="text1" w:themeTint="BF"/>
                              </w:rPr>
                              <w:t>satisfaction</w:t>
                            </w:r>
                            <w:r w:rsidRPr="005A32D9">
                              <w:rPr>
                                <w:b/>
                                <w:bCs/>
                                <w:color w:val="404040" w:themeColor="text1" w:themeTint="BF"/>
                              </w:rPr>
                              <w:t xml:space="preserve">, </w:t>
                            </w:r>
                            <w:r w:rsidR="004175E1">
                              <w:rPr>
                                <w:color w:val="404040" w:themeColor="text1" w:themeTint="BF"/>
                              </w:rPr>
                              <w:t>fear</w:t>
                            </w:r>
                            <w:r w:rsidRPr="005A32D9">
                              <w:rPr>
                                <w:color w:val="404040" w:themeColor="text1" w:themeTint="BF"/>
                              </w:rPr>
                              <w:t xml:space="preserve">, </w:t>
                            </w:r>
                            <w:r w:rsidR="004175E1">
                              <w:rPr>
                                <w:b/>
                                <w:bCs/>
                                <w:color w:val="404040" w:themeColor="text1" w:themeTint="BF"/>
                              </w:rPr>
                              <w:t>expectations</w:t>
                            </w:r>
                            <w:r w:rsidRPr="005A32D9">
                              <w:rPr>
                                <w:b/>
                                <w:bCs/>
                                <w:color w:val="404040" w:themeColor="text1" w:themeTint="BF"/>
                              </w:rPr>
                              <w:t xml:space="preserve">, </w:t>
                            </w:r>
                            <w:r w:rsidR="004175E1">
                              <w:rPr>
                                <w:color w:val="404040" w:themeColor="text1" w:themeTint="BF"/>
                              </w:rPr>
                              <w:t>blessings</w:t>
                            </w:r>
                            <w:r w:rsidRPr="005A32D9">
                              <w:rPr>
                                <w:color w:val="404040" w:themeColor="text1" w:themeTint="BF"/>
                              </w:rPr>
                              <w:t>,</w:t>
                            </w:r>
                            <w:r w:rsidR="004175E1">
                              <w:rPr>
                                <w:color w:val="404040" w:themeColor="text1" w:themeTint="BF"/>
                              </w:rPr>
                              <w:t xml:space="preserve"> </w:t>
                            </w:r>
                            <w:r w:rsidR="004175E1" w:rsidRPr="004175E1">
                              <w:rPr>
                                <w:b/>
                                <w:bCs/>
                                <w:color w:val="404040" w:themeColor="text1" w:themeTint="BF"/>
                              </w:rPr>
                              <w:t>results</w:t>
                            </w:r>
                            <w:r w:rsidRPr="005A32D9">
                              <w:rPr>
                                <w:b/>
                                <w:bCs/>
                                <w:color w:val="404040" w:themeColor="text1" w:themeTint="BF"/>
                              </w:rPr>
                              <w:t xml:space="preserve">, </w:t>
                            </w:r>
                            <w:r w:rsidR="004175E1">
                              <w:rPr>
                                <w:color w:val="404040" w:themeColor="text1" w:themeTint="BF"/>
                              </w:rPr>
                              <w:t>yields</w:t>
                            </w:r>
                            <w:r w:rsidRPr="005A32D9">
                              <w:rPr>
                                <w:color w:val="404040" w:themeColor="text1" w:themeTint="BF"/>
                              </w:rPr>
                              <w:t xml:space="preserve">, </w:t>
                            </w:r>
                            <w:r w:rsidR="004175E1">
                              <w:rPr>
                                <w:b/>
                                <w:bCs/>
                                <w:color w:val="404040" w:themeColor="text1" w:themeTint="BF"/>
                              </w:rPr>
                              <w:t>rob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EE1AF" id="_x0000_s1032" type="#_x0000_t202" style="position:absolute;left:0;text-align:left;margin-left:0;margin-top:36.5pt;width:316.35pt;height:39.35pt;z-index:251790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">
                <v:textbox>
                  <w:txbxContent>
                    <w:p w14:paraId="18F2BF55" w14:textId="36B5CFED" w:rsidR="00F35550" w:rsidRPr="005A32D9" w:rsidRDefault="00F35550">
                      <w:pPr>
                        <w:rPr>
                          <w:b/>
                          <w:bCs/>
                          <w:color w:val="404040" w:themeColor="text1" w:themeTint="BF"/>
                        </w:rPr>
                      </w:pPr>
                      <w:r w:rsidRPr="005A32D9">
                        <w:rPr>
                          <w:b/>
                          <w:bCs/>
                          <w:color w:val="404040" w:themeColor="text1" w:themeTint="BF"/>
                        </w:rPr>
                        <w:t>Answers:</w:t>
                      </w:r>
                      <w:r w:rsidRPr="005A32D9">
                        <w:rPr>
                          <w:color w:val="404040" w:themeColor="text1" w:themeTint="BF"/>
                        </w:rPr>
                        <w:t xml:space="preserve"> </w:t>
                      </w:r>
                      <w:r w:rsidR="004175E1">
                        <w:rPr>
                          <w:color w:val="404040" w:themeColor="text1" w:themeTint="BF"/>
                        </w:rPr>
                        <w:t>personal</w:t>
                      </w:r>
                      <w:r w:rsidRPr="005A32D9">
                        <w:rPr>
                          <w:color w:val="404040" w:themeColor="text1" w:themeTint="BF"/>
                        </w:rPr>
                        <w:t xml:space="preserve">, </w:t>
                      </w:r>
                      <w:r w:rsidR="004175E1">
                        <w:rPr>
                          <w:b/>
                          <w:bCs/>
                          <w:color w:val="404040" w:themeColor="text1" w:themeTint="BF"/>
                        </w:rPr>
                        <w:t>satisfaction</w:t>
                      </w:r>
                      <w:r w:rsidRPr="005A32D9">
                        <w:rPr>
                          <w:b/>
                          <w:bCs/>
                          <w:color w:val="404040" w:themeColor="text1" w:themeTint="BF"/>
                        </w:rPr>
                        <w:t xml:space="preserve">, </w:t>
                      </w:r>
                      <w:r w:rsidR="004175E1">
                        <w:rPr>
                          <w:color w:val="404040" w:themeColor="text1" w:themeTint="BF"/>
                        </w:rPr>
                        <w:t>fear</w:t>
                      </w:r>
                      <w:r w:rsidRPr="005A32D9">
                        <w:rPr>
                          <w:color w:val="404040" w:themeColor="text1" w:themeTint="BF"/>
                        </w:rPr>
                        <w:t xml:space="preserve">, </w:t>
                      </w:r>
                      <w:r w:rsidR="004175E1">
                        <w:rPr>
                          <w:b/>
                          <w:bCs/>
                          <w:color w:val="404040" w:themeColor="text1" w:themeTint="BF"/>
                        </w:rPr>
                        <w:t>expectations</w:t>
                      </w:r>
                      <w:r w:rsidRPr="005A32D9">
                        <w:rPr>
                          <w:b/>
                          <w:bCs/>
                          <w:color w:val="404040" w:themeColor="text1" w:themeTint="BF"/>
                        </w:rPr>
                        <w:t xml:space="preserve">, </w:t>
                      </w:r>
                      <w:r w:rsidR="004175E1">
                        <w:rPr>
                          <w:color w:val="404040" w:themeColor="text1" w:themeTint="BF"/>
                        </w:rPr>
                        <w:t>blessings</w:t>
                      </w:r>
                      <w:r w:rsidRPr="005A32D9">
                        <w:rPr>
                          <w:color w:val="404040" w:themeColor="text1" w:themeTint="BF"/>
                        </w:rPr>
                        <w:t>,</w:t>
                      </w:r>
                      <w:r w:rsidR="004175E1">
                        <w:rPr>
                          <w:color w:val="404040" w:themeColor="text1" w:themeTint="BF"/>
                        </w:rPr>
                        <w:t xml:space="preserve"> </w:t>
                      </w:r>
                      <w:r w:rsidR="004175E1" w:rsidRPr="004175E1">
                        <w:rPr>
                          <w:b/>
                          <w:bCs/>
                          <w:color w:val="404040" w:themeColor="text1" w:themeTint="BF"/>
                        </w:rPr>
                        <w:t>results</w:t>
                      </w:r>
                      <w:r w:rsidRPr="005A32D9">
                        <w:rPr>
                          <w:b/>
                          <w:bCs/>
                          <w:color w:val="404040" w:themeColor="text1" w:themeTint="BF"/>
                        </w:rPr>
                        <w:t xml:space="preserve">, </w:t>
                      </w:r>
                      <w:r w:rsidR="004175E1">
                        <w:rPr>
                          <w:color w:val="404040" w:themeColor="text1" w:themeTint="BF"/>
                        </w:rPr>
                        <w:t>yields</w:t>
                      </w:r>
                      <w:r w:rsidRPr="005A32D9">
                        <w:rPr>
                          <w:color w:val="404040" w:themeColor="text1" w:themeTint="BF"/>
                        </w:rPr>
                        <w:t xml:space="preserve">, </w:t>
                      </w:r>
                      <w:r w:rsidR="004175E1">
                        <w:rPr>
                          <w:b/>
                          <w:bCs/>
                          <w:color w:val="404040" w:themeColor="text1" w:themeTint="BF"/>
                        </w:rPr>
                        <w:t>rob</w:t>
                      </w:r>
                    </w:p>
                  </w:txbxContent>
                </v:textbox>
                <w10:wrap type="square" anchorx="margin"/>
              </v:shape>
            </w:pict>
          </mc:Fallback>
        </mc:AlternateContent>
      </w:r>
      <w:r w:rsidR="005D00A5" w:rsidRPr="004175E1">
        <w:rPr>
          <w:rFonts w:ascii="Franklin Gothic Medium Cond" w:hAnsi="Franklin Gothic Medium Cond"/>
          <w:b/>
          <w:bCs/>
          <w:szCs w:val="24"/>
          <w:u w:val="single"/>
        </w:rPr>
        <w:br w:type="page"/>
      </w:r>
    </w:p>
    <w:p w14:paraId="637ECF8D" w14:textId="514077F5" w:rsidR="005E39C9" w:rsidRPr="00B3331C" w:rsidRDefault="005D00A5" w:rsidP="005D00A5">
      <w:pPr>
        <w:spacing w:line="276" w:lineRule="auto"/>
        <w:ind w:left="-720" w:right="-720"/>
        <w:rPr>
          <w:rFonts w:ascii="Franklin Gothic Medium Cond" w:hAnsi="Franklin Gothic Medium Cond"/>
          <w:b/>
          <w:bCs/>
          <w:szCs w:val="24"/>
          <w:u w:val="single"/>
        </w:rPr>
      </w:pPr>
      <w:r w:rsidRPr="00450AEA">
        <w:rPr>
          <w:noProof/>
        </w:rPr>
        <w:lastRenderedPageBreak/>
        <mc:AlternateContent>
          <mc:Choice Requires="wps">
            <w:drawing>
              <wp:anchor distT="45720" distB="45720" distL="114300" distR="114300" simplePos="0" relativeHeight="251777536" behindDoc="0" locked="0" layoutInCell="1" allowOverlap="1" wp14:anchorId="29B3F7C7" wp14:editId="08830975">
                <wp:simplePos x="0" y="0"/>
                <wp:positionH relativeFrom="margin">
                  <wp:align>center</wp:align>
                </wp:positionH>
                <wp:positionV relativeFrom="paragraph">
                  <wp:posOffset>255618</wp:posOffset>
                </wp:positionV>
                <wp:extent cx="4410075" cy="1138555"/>
                <wp:effectExtent l="0" t="0" r="28575"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38687"/>
                        </a:xfrm>
                        <a:prstGeom prst="rect">
                          <a:avLst/>
                        </a:prstGeom>
                        <a:solidFill>
                          <a:srgbClr val="FFFFFF"/>
                        </a:solidFill>
                        <a:ln w="9525">
                          <a:solidFill>
                            <a:srgbClr val="000000"/>
                          </a:solidFill>
                          <a:miter lim="800000"/>
                          <a:headEnd/>
                          <a:tailEnd/>
                        </a:ln>
                      </wps:spPr>
                      <wps:txbx>
                        <w:txbxContent>
                          <w:p w14:paraId="49255ABF" w14:textId="425E8B77" w:rsidR="00422F8A" w:rsidRDefault="00422F8A" w:rsidP="005D00A5">
                            <w:pPr>
                              <w:spacing w:after="120" w:line="288" w:lineRule="auto"/>
                              <w:rPr>
                                <w:szCs w:val="24"/>
                              </w:rPr>
                            </w:pPr>
                            <w:r w:rsidRPr="001451B4">
                              <w:rPr>
                                <w:b/>
                                <w:bCs/>
                                <w:szCs w:val="24"/>
                              </w:rPr>
                              <w:t>Bible study:</w:t>
                            </w:r>
                            <w:r w:rsidRPr="005E39C9">
                              <w:rPr>
                                <w:szCs w:val="24"/>
                              </w:rPr>
                              <w:t xml:space="preserve"> </w:t>
                            </w:r>
                            <w:r>
                              <w:rPr>
                                <w:szCs w:val="24"/>
                              </w:rPr>
                              <w:t xml:space="preserve">Read </w:t>
                            </w:r>
                            <w:r w:rsidR="00816FB8">
                              <w:rPr>
                                <w:szCs w:val="24"/>
                              </w:rPr>
                              <w:t xml:space="preserve">Haggai 1:3-11, noting the areas of </w:t>
                            </w:r>
                            <w:r w:rsidR="005C2566">
                              <w:rPr>
                                <w:szCs w:val="24"/>
                              </w:rPr>
                              <w:t xml:space="preserve">lack </w:t>
                            </w:r>
                            <w:r w:rsidR="00816FB8">
                              <w:rPr>
                                <w:szCs w:val="24"/>
                              </w:rPr>
                              <w:t>the people experienced.</w:t>
                            </w:r>
                            <w:r>
                              <w:rPr>
                                <w:szCs w:val="24"/>
                              </w:rPr>
                              <w:t xml:space="preserve"> </w:t>
                            </w:r>
                          </w:p>
                          <w:p w14:paraId="6FB8BDD1" w14:textId="2C3E94AC" w:rsidR="00422F8A" w:rsidRPr="00FA2172" w:rsidRDefault="00816FB8" w:rsidP="005D00A5">
                            <w:pPr>
                              <w:pStyle w:val="ListParagraph"/>
                              <w:numPr>
                                <w:ilvl w:val="0"/>
                                <w:numId w:val="1"/>
                              </w:numPr>
                              <w:spacing w:after="120"/>
                              <w:ind w:left="0"/>
                              <w:contextualSpacing w:val="0"/>
                              <w:rPr>
                                <w:i/>
                                <w:iCs/>
                                <w:szCs w:val="24"/>
                              </w:rPr>
                            </w:pPr>
                            <w:r>
                              <w:rPr>
                                <w:i/>
                                <w:iCs/>
                                <w:szCs w:val="24"/>
                              </w:rPr>
                              <w:t>According to this passage, why did God curse these people with drought?</w:t>
                            </w:r>
                            <w:r w:rsidR="00BB6ACB">
                              <w:rPr>
                                <w:i/>
                                <w:iCs/>
                                <w:szCs w:val="24"/>
                              </w:rPr>
                              <w:t xml:space="preserve"> What lesson did He teach them about looking out for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3F7C7" id="_x0000_s1033" type="#_x0000_t202" style="position:absolute;left:0;text-align:left;margin-left:0;margin-top:20.15pt;width:347.25pt;height:89.65pt;z-index:251777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">
                <v:textbox>
                  <w:txbxContent>
                    <w:p w14:paraId="49255ABF" w14:textId="425E8B77" w:rsidR="00422F8A" w:rsidRDefault="00422F8A" w:rsidP="005D00A5">
                      <w:pPr>
                        <w:spacing w:after="120" w:line="288" w:lineRule="auto"/>
                        <w:rPr>
                          <w:szCs w:val="24"/>
                        </w:rPr>
                      </w:pPr>
                      <w:r w:rsidRPr="001451B4">
                        <w:rPr>
                          <w:b/>
                          <w:bCs/>
                          <w:szCs w:val="24"/>
                        </w:rPr>
                        <w:t>Bible study:</w:t>
                      </w:r>
                      <w:r w:rsidRPr="005E39C9">
                        <w:rPr>
                          <w:szCs w:val="24"/>
                        </w:rPr>
                        <w:t xml:space="preserve"> </w:t>
                      </w:r>
                      <w:r>
                        <w:rPr>
                          <w:szCs w:val="24"/>
                        </w:rPr>
                        <w:t xml:space="preserve">Read </w:t>
                      </w:r>
                      <w:r w:rsidR="00816FB8">
                        <w:rPr>
                          <w:szCs w:val="24"/>
                        </w:rPr>
                        <w:t xml:space="preserve">Haggai 1:3-11, noting the areas of </w:t>
                      </w:r>
                      <w:r w:rsidR="005C2566">
                        <w:rPr>
                          <w:szCs w:val="24"/>
                        </w:rPr>
                        <w:t xml:space="preserve">lack </w:t>
                      </w:r>
                      <w:r w:rsidR="00816FB8">
                        <w:rPr>
                          <w:szCs w:val="24"/>
                        </w:rPr>
                        <w:t>the people experienced.</w:t>
                      </w:r>
                      <w:r>
                        <w:rPr>
                          <w:szCs w:val="24"/>
                        </w:rPr>
                        <w:t xml:space="preserve"> </w:t>
                      </w:r>
                    </w:p>
                    <w:p w14:paraId="6FB8BDD1" w14:textId="2C3E94AC" w:rsidR="00422F8A" w:rsidRPr="00FA2172" w:rsidRDefault="00816FB8" w:rsidP="005D00A5">
                      <w:pPr>
                        <w:pStyle w:val="ListParagraph"/>
                        <w:numPr>
                          <w:ilvl w:val="0"/>
                          <w:numId w:val="1"/>
                        </w:numPr>
                        <w:spacing w:after="120"/>
                        <w:ind w:left="0"/>
                        <w:contextualSpacing w:val="0"/>
                        <w:rPr>
                          <w:i/>
                          <w:iCs/>
                          <w:szCs w:val="24"/>
                        </w:rPr>
                      </w:pPr>
                      <w:r>
                        <w:rPr>
                          <w:i/>
                          <w:iCs/>
                          <w:szCs w:val="24"/>
                        </w:rPr>
                        <w:t>According to this passage, why did God curse these people with drought?</w:t>
                      </w:r>
                      <w:r w:rsidR="00BB6ACB">
                        <w:rPr>
                          <w:i/>
                          <w:iCs/>
                          <w:szCs w:val="24"/>
                        </w:rPr>
                        <w:t xml:space="preserve"> What lesson did He teach them about looking out for themselves?</w:t>
                      </w:r>
                    </w:p>
                  </w:txbxContent>
                </v:textbox>
                <w10:wrap type="square" anchorx="margin"/>
              </v:shape>
            </w:pict>
          </mc:Fallback>
        </mc:AlternateContent>
      </w:r>
      <w:r w:rsidR="00CC299F" w:rsidRPr="00B3331C">
        <w:rPr>
          <w:rFonts w:ascii="Franklin Gothic Medium Cond" w:hAnsi="Franklin Gothic Medium Cond"/>
          <w:b/>
          <w:bCs/>
          <w:szCs w:val="24"/>
          <w:u w:val="single"/>
        </w:rPr>
        <w:t>Questions for Small Groups or Individual Study</w:t>
      </w:r>
    </w:p>
    <w:p w14:paraId="329E6F42" w14:textId="1A34618A" w:rsidR="00450AEA" w:rsidRDefault="00BB6ACB" w:rsidP="00FA2172">
      <w:pPr>
        <w:pStyle w:val="ListParagraph"/>
        <w:numPr>
          <w:ilvl w:val="0"/>
          <w:numId w:val="1"/>
        </w:numPr>
        <w:spacing w:after="480"/>
        <w:ind w:left="-720" w:right="-720"/>
        <w:contextualSpacing w:val="0"/>
        <w:rPr>
          <w:szCs w:val="24"/>
        </w:rPr>
      </w:pPr>
      <w:r>
        <w:rPr>
          <w:szCs w:val="24"/>
        </w:rPr>
        <w:t xml:space="preserve">What are </w:t>
      </w:r>
      <w:proofErr w:type="gramStart"/>
      <w:r>
        <w:rPr>
          <w:szCs w:val="24"/>
        </w:rPr>
        <w:t>evidences</w:t>
      </w:r>
      <w:proofErr w:type="gramEnd"/>
      <w:r>
        <w:rPr>
          <w:szCs w:val="24"/>
        </w:rPr>
        <w:t xml:space="preserve"> that we are prioritizing our own interests over what God wants to do in and through us?</w:t>
      </w:r>
    </w:p>
    <w:p w14:paraId="19210DF9" w14:textId="730B75C3" w:rsidR="00450AEA" w:rsidRDefault="00BB6ACB" w:rsidP="00FA2172">
      <w:pPr>
        <w:pStyle w:val="ListParagraph"/>
        <w:numPr>
          <w:ilvl w:val="0"/>
          <w:numId w:val="1"/>
        </w:numPr>
        <w:spacing w:after="480"/>
        <w:ind w:left="-720" w:right="-720"/>
        <w:contextualSpacing w:val="0"/>
        <w:rPr>
          <w:szCs w:val="24"/>
        </w:rPr>
      </w:pPr>
      <w:r>
        <w:rPr>
          <w:szCs w:val="24"/>
        </w:rPr>
        <w:t>Read 1:12. How does self-centeredness evidence a lack of the fear of the Lord?</w:t>
      </w:r>
      <w:r w:rsidR="005D00A5">
        <w:rPr>
          <w:szCs w:val="24"/>
        </w:rPr>
        <w:t xml:space="preserve"> </w:t>
      </w:r>
    </w:p>
    <w:p w14:paraId="64629019" w14:textId="471C4825" w:rsidR="00E56033" w:rsidRPr="00450AEA" w:rsidRDefault="00BB6ACB" w:rsidP="00FA2172">
      <w:pPr>
        <w:pStyle w:val="ListParagraph"/>
        <w:numPr>
          <w:ilvl w:val="0"/>
          <w:numId w:val="1"/>
        </w:numPr>
        <w:spacing w:after="480"/>
        <w:ind w:left="-720" w:right="-720"/>
        <w:contextualSpacing w:val="0"/>
        <w:rPr>
          <w:szCs w:val="24"/>
        </w:rPr>
      </w:pPr>
      <w:r>
        <w:t>Review 2:3-9. What are we missing when we pine for the days of old? Notice the twice-repeated promise, “I am with you.” How does that change our perspective?</w:t>
      </w:r>
    </w:p>
    <w:p w14:paraId="7FA39C50" w14:textId="78FD8EC5" w:rsidR="00E41329" w:rsidRPr="00422F8A" w:rsidRDefault="00422F8A" w:rsidP="00FA2172">
      <w:pPr>
        <w:pStyle w:val="ListParagraph"/>
        <w:numPr>
          <w:ilvl w:val="0"/>
          <w:numId w:val="1"/>
        </w:numPr>
        <w:spacing w:after="480" w:line="288" w:lineRule="auto"/>
        <w:ind w:left="-720" w:right="-720"/>
        <w:contextualSpacing w:val="0"/>
        <w:rPr>
          <w:b/>
          <w:bCs/>
          <w:szCs w:val="24"/>
          <w:u w:val="single"/>
        </w:rPr>
      </w:pPr>
      <w:r w:rsidRPr="00422F8A">
        <w:rPr>
          <w:szCs w:val="24"/>
        </w:rPr>
        <w:t xml:space="preserve"> </w:t>
      </w:r>
      <w:r w:rsidR="00BB6ACB">
        <w:rPr>
          <w:szCs w:val="24"/>
        </w:rPr>
        <w:t xml:space="preserve">Haggai told the priests that when the people </w:t>
      </w:r>
      <w:r w:rsidR="00704925">
        <w:rPr>
          <w:szCs w:val="24"/>
        </w:rPr>
        <w:t>worked with unclean hands</w:t>
      </w:r>
      <w:r w:rsidR="00BB6ACB">
        <w:rPr>
          <w:szCs w:val="24"/>
        </w:rPr>
        <w:t xml:space="preserve">, the work they offered was unclean. </w:t>
      </w:r>
      <w:r w:rsidR="004175E1">
        <w:rPr>
          <w:szCs w:val="24"/>
        </w:rPr>
        <w:t>But the Lord declared his blessing on them when they prioritized Him</w:t>
      </w:r>
      <w:r w:rsidR="00704925">
        <w:rPr>
          <w:szCs w:val="24"/>
        </w:rPr>
        <w:t xml:space="preserve"> and lived lives of holiness</w:t>
      </w:r>
      <w:r w:rsidR="004175E1">
        <w:rPr>
          <w:szCs w:val="24"/>
        </w:rPr>
        <w:t>. How does that impact how we work for God?</w:t>
      </w:r>
    </w:p>
    <w:p w14:paraId="3903C1F5" w14:textId="031D3B67" w:rsidR="00182B32" w:rsidRPr="00E41329" w:rsidRDefault="007F4483" w:rsidP="00E41329">
      <w:pPr>
        <w:pStyle w:val="ListParagraph"/>
        <w:spacing w:line="288" w:lineRule="auto"/>
        <w:ind w:left="-720" w:right="-720"/>
        <w:contextualSpacing w:val="0"/>
        <w:rPr>
          <w:b/>
          <w:bCs/>
          <w:szCs w:val="24"/>
          <w:u w:val="single"/>
        </w:rPr>
      </w:pPr>
      <w:r w:rsidRPr="00E41329">
        <w:rPr>
          <w:b/>
          <w:bCs/>
          <w:szCs w:val="24"/>
          <w:u w:val="single"/>
        </w:rPr>
        <w:t>Prayer</w:t>
      </w:r>
      <w:r w:rsidR="001451B4" w:rsidRPr="00E41329">
        <w:rPr>
          <w:b/>
          <w:bCs/>
          <w:szCs w:val="24"/>
          <w:u w:val="single"/>
        </w:rPr>
        <w:t xml:space="preserve"> from</w:t>
      </w:r>
      <w:r w:rsidR="00215068" w:rsidRPr="00E41329">
        <w:rPr>
          <w:b/>
          <w:bCs/>
          <w:szCs w:val="24"/>
          <w:u w:val="single"/>
        </w:rPr>
        <w:t xml:space="preserve"> </w:t>
      </w:r>
      <w:r w:rsidR="005D6A50">
        <w:rPr>
          <w:b/>
          <w:bCs/>
          <w:szCs w:val="24"/>
          <w:u w:val="single"/>
        </w:rPr>
        <w:t>Haggai</w:t>
      </w:r>
    </w:p>
    <w:p w14:paraId="62F3309F" w14:textId="11D16759" w:rsidR="007A3A6E" w:rsidRPr="00B93344" w:rsidRDefault="00867127" w:rsidP="00D24CDF">
      <w:pPr>
        <w:pStyle w:val="ListParagraph"/>
        <w:spacing w:after="120" w:line="288" w:lineRule="auto"/>
        <w:ind w:left="-720" w:right="-720"/>
        <w:rPr>
          <w:szCs w:val="24"/>
        </w:rPr>
      </w:pPr>
      <w:r>
        <w:rPr>
          <w:szCs w:val="24"/>
        </w:rPr>
        <w:t>“</w:t>
      </w:r>
      <w:r w:rsidR="00FA2172">
        <w:rPr>
          <w:szCs w:val="24"/>
        </w:rPr>
        <w:t xml:space="preserve">God, </w:t>
      </w:r>
      <w:r w:rsidR="004175E1">
        <w:rPr>
          <w:szCs w:val="24"/>
        </w:rPr>
        <w:t xml:space="preserve">thank you that, just like you plan to replace the broken old temple with something far more glorious, you have redeemed my life from the pit and made me your child. Help me to lay aside my self-centered pursuits </w:t>
      </w:r>
      <w:proofErr w:type="gramStart"/>
      <w:r w:rsidR="004175E1">
        <w:rPr>
          <w:szCs w:val="24"/>
        </w:rPr>
        <w:t>in the area of</w:t>
      </w:r>
      <w:proofErr w:type="gramEnd"/>
      <w:r w:rsidR="004175E1">
        <w:rPr>
          <w:szCs w:val="24"/>
        </w:rPr>
        <w:t xml:space="preserve"> (</w:t>
      </w:r>
      <w:r w:rsidR="004175E1">
        <w:rPr>
          <w:i/>
          <w:iCs/>
          <w:szCs w:val="24"/>
        </w:rPr>
        <w:t>your area</w:t>
      </w:r>
      <w:r w:rsidR="004175E1">
        <w:rPr>
          <w:szCs w:val="24"/>
        </w:rPr>
        <w:t>), especially when they take away from my relationship with and service to you.</w:t>
      </w:r>
      <w:r w:rsidR="00E506D7">
        <w:rPr>
          <w:szCs w:val="24"/>
        </w:rPr>
        <w:t xml:space="preserve"> </w:t>
      </w:r>
    </w:p>
    <w:sectPr w:rsidR="007A3A6E" w:rsidRPr="00B93344" w:rsidSect="00C30412">
      <w:headerReference w:type="default" r:id="rId9"/>
      <w:footerReference w:type="default" r:id="rId10"/>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11B03" w14:textId="77777777" w:rsidR="004D67FE" w:rsidRDefault="004D67FE" w:rsidP="0051414C">
      <w:pPr>
        <w:spacing w:line="240" w:lineRule="auto"/>
      </w:pPr>
      <w:r>
        <w:separator/>
      </w:r>
    </w:p>
  </w:endnote>
  <w:endnote w:type="continuationSeparator" w:id="0">
    <w:p w14:paraId="2368599F" w14:textId="77777777" w:rsidR="004D67FE" w:rsidRDefault="004D67FE" w:rsidP="0051414C">
      <w:pPr>
        <w:spacing w:line="240" w:lineRule="auto"/>
      </w:pPr>
      <w:r>
        <w:continuationSeparator/>
      </w:r>
    </w:p>
  </w:endnote>
  <w:endnote w:type="continuationNotice" w:id="1">
    <w:p w14:paraId="2124A08A" w14:textId="77777777" w:rsidR="004D67FE" w:rsidRDefault="004D67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EB5B" w14:textId="77777777" w:rsidR="00422F8A" w:rsidRDefault="0042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16B4" w14:textId="77777777" w:rsidR="004D67FE" w:rsidRDefault="004D67FE" w:rsidP="0051414C">
      <w:pPr>
        <w:spacing w:line="240" w:lineRule="auto"/>
      </w:pPr>
      <w:r>
        <w:separator/>
      </w:r>
    </w:p>
  </w:footnote>
  <w:footnote w:type="continuationSeparator" w:id="0">
    <w:p w14:paraId="065D6464" w14:textId="77777777" w:rsidR="004D67FE" w:rsidRDefault="004D67FE" w:rsidP="0051414C">
      <w:pPr>
        <w:spacing w:line="240" w:lineRule="auto"/>
      </w:pPr>
      <w:r>
        <w:continuationSeparator/>
      </w:r>
    </w:p>
  </w:footnote>
  <w:footnote w:type="continuationNotice" w:id="1">
    <w:p w14:paraId="1FEE3568" w14:textId="77777777" w:rsidR="004D67FE" w:rsidRDefault="004D67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89AB" w14:textId="77777777" w:rsidR="00422F8A" w:rsidRDefault="00422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A73BA"/>
    <w:multiLevelType w:val="hybridMultilevel"/>
    <w:tmpl w:val="EAB0F3EA"/>
    <w:lvl w:ilvl="0" w:tplc="1458D17C">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A03D76"/>
    <w:multiLevelType w:val="hybridMultilevel"/>
    <w:tmpl w:val="796E02EE"/>
    <w:lvl w:ilvl="0" w:tplc="B5BA5514">
      <w:start w:val="1"/>
      <w:numFmt w:val="upperLetter"/>
      <w:lvlText w:val="%1."/>
      <w:lvlJc w:val="left"/>
      <w:pPr>
        <w:ind w:left="720" w:hanging="360"/>
      </w:pPr>
      <w:rPr>
        <w:rFonts w:ascii="Times New Roman" w:hAnsi="Times New Roman" w:cs="Times New Roman"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71A0B"/>
    <w:multiLevelType w:val="hybridMultilevel"/>
    <w:tmpl w:val="D69A61A4"/>
    <w:lvl w:ilvl="0" w:tplc="C122C5B0">
      <w:start w:val="1"/>
      <w:numFmt w:val="upperRoman"/>
      <w:lvlText w:val="%1."/>
      <w:lvlJc w:val="left"/>
      <w:pPr>
        <w:ind w:left="0" w:hanging="720"/>
      </w:pPr>
      <w:rPr>
        <w:rFonts w:hint="default"/>
        <w:b/>
        <w:bCs/>
      </w:rPr>
    </w:lvl>
    <w:lvl w:ilvl="1" w:tplc="26002FC0">
      <w:start w:val="1"/>
      <w:numFmt w:val="upperLetter"/>
      <w:lvlText w:val="%2."/>
      <w:lvlJc w:val="left"/>
      <w:pPr>
        <w:ind w:left="360" w:hanging="360"/>
      </w:pPr>
      <w:rPr>
        <w:b w:val="0"/>
        <w:bCs/>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3DEE20DF"/>
    <w:multiLevelType w:val="hybridMultilevel"/>
    <w:tmpl w:val="919E04F2"/>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9D953B4"/>
    <w:multiLevelType w:val="hybridMultilevel"/>
    <w:tmpl w:val="CBA03FE6"/>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6951D0F"/>
    <w:multiLevelType w:val="hybridMultilevel"/>
    <w:tmpl w:val="28E43E9E"/>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1"/>
  </w:num>
  <w:num w:numId="3">
    <w:abstractNumId w:val="16"/>
  </w:num>
  <w:num w:numId="4">
    <w:abstractNumId w:val="29"/>
  </w:num>
  <w:num w:numId="5">
    <w:abstractNumId w:val="32"/>
  </w:num>
  <w:num w:numId="6">
    <w:abstractNumId w:val="2"/>
  </w:num>
  <w:num w:numId="7">
    <w:abstractNumId w:val="15"/>
  </w:num>
  <w:num w:numId="8">
    <w:abstractNumId w:val="1"/>
  </w:num>
  <w:num w:numId="9">
    <w:abstractNumId w:val="14"/>
  </w:num>
  <w:num w:numId="10">
    <w:abstractNumId w:val="25"/>
  </w:num>
  <w:num w:numId="11">
    <w:abstractNumId w:val="9"/>
  </w:num>
  <w:num w:numId="12">
    <w:abstractNumId w:val="7"/>
  </w:num>
  <w:num w:numId="13">
    <w:abstractNumId w:val="12"/>
  </w:num>
  <w:num w:numId="14">
    <w:abstractNumId w:val="30"/>
  </w:num>
  <w:num w:numId="15">
    <w:abstractNumId w:val="5"/>
  </w:num>
  <w:num w:numId="16">
    <w:abstractNumId w:val="17"/>
  </w:num>
  <w:num w:numId="17">
    <w:abstractNumId w:val="28"/>
  </w:num>
  <w:num w:numId="18">
    <w:abstractNumId w:val="3"/>
  </w:num>
  <w:num w:numId="19">
    <w:abstractNumId w:val="10"/>
  </w:num>
  <w:num w:numId="20">
    <w:abstractNumId w:val="11"/>
  </w:num>
  <w:num w:numId="21">
    <w:abstractNumId w:val="23"/>
  </w:num>
  <w:num w:numId="22">
    <w:abstractNumId w:val="18"/>
  </w:num>
  <w:num w:numId="23">
    <w:abstractNumId w:val="6"/>
  </w:num>
  <w:num w:numId="24">
    <w:abstractNumId w:val="8"/>
  </w:num>
  <w:num w:numId="25">
    <w:abstractNumId w:val="0"/>
  </w:num>
  <w:num w:numId="26">
    <w:abstractNumId w:val="13"/>
  </w:num>
  <w:num w:numId="27">
    <w:abstractNumId w:val="19"/>
  </w:num>
  <w:num w:numId="28">
    <w:abstractNumId w:val="22"/>
  </w:num>
  <w:num w:numId="29">
    <w:abstractNumId w:val="24"/>
  </w:num>
  <w:num w:numId="30">
    <w:abstractNumId w:val="4"/>
  </w:num>
  <w:num w:numId="31">
    <w:abstractNumId w:val="20"/>
  </w:num>
  <w:num w:numId="32">
    <w:abstractNumId w:val="21"/>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5539"/>
    <w:rsid w:val="00005CC1"/>
    <w:rsid w:val="00005DB5"/>
    <w:rsid w:val="00007329"/>
    <w:rsid w:val="0001279A"/>
    <w:rsid w:val="00016533"/>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53A2"/>
    <w:rsid w:val="00080783"/>
    <w:rsid w:val="00083CBA"/>
    <w:rsid w:val="00084090"/>
    <w:rsid w:val="00094218"/>
    <w:rsid w:val="000A276B"/>
    <w:rsid w:val="000B0659"/>
    <w:rsid w:val="000B213B"/>
    <w:rsid w:val="000B340C"/>
    <w:rsid w:val="000B3E67"/>
    <w:rsid w:val="000B7F55"/>
    <w:rsid w:val="000C0FB2"/>
    <w:rsid w:val="000C3F7D"/>
    <w:rsid w:val="000C6FC1"/>
    <w:rsid w:val="000D72D2"/>
    <w:rsid w:val="000D7F6D"/>
    <w:rsid w:val="000E1879"/>
    <w:rsid w:val="000E206C"/>
    <w:rsid w:val="000E5200"/>
    <w:rsid w:val="000E5E2E"/>
    <w:rsid w:val="000E7F9C"/>
    <w:rsid w:val="000F220F"/>
    <w:rsid w:val="000F310C"/>
    <w:rsid w:val="000F5FF7"/>
    <w:rsid w:val="000F6BB8"/>
    <w:rsid w:val="000F7DC4"/>
    <w:rsid w:val="000F7FFE"/>
    <w:rsid w:val="0010399B"/>
    <w:rsid w:val="00110AE2"/>
    <w:rsid w:val="00110E71"/>
    <w:rsid w:val="00111A4E"/>
    <w:rsid w:val="001210F4"/>
    <w:rsid w:val="001216BB"/>
    <w:rsid w:val="00122DF0"/>
    <w:rsid w:val="001231AB"/>
    <w:rsid w:val="00124435"/>
    <w:rsid w:val="00127682"/>
    <w:rsid w:val="00127F30"/>
    <w:rsid w:val="001316C0"/>
    <w:rsid w:val="001403BA"/>
    <w:rsid w:val="001439E7"/>
    <w:rsid w:val="001451B4"/>
    <w:rsid w:val="0014791F"/>
    <w:rsid w:val="00151A10"/>
    <w:rsid w:val="001529A5"/>
    <w:rsid w:val="00153AA8"/>
    <w:rsid w:val="0016306A"/>
    <w:rsid w:val="0017267B"/>
    <w:rsid w:val="001767D8"/>
    <w:rsid w:val="00177F39"/>
    <w:rsid w:val="00182B32"/>
    <w:rsid w:val="00194C53"/>
    <w:rsid w:val="0019646F"/>
    <w:rsid w:val="00196C44"/>
    <w:rsid w:val="001973F4"/>
    <w:rsid w:val="001A1774"/>
    <w:rsid w:val="001A4010"/>
    <w:rsid w:val="001A4F0F"/>
    <w:rsid w:val="001A58A1"/>
    <w:rsid w:val="001A6AF3"/>
    <w:rsid w:val="001A6B78"/>
    <w:rsid w:val="001A7876"/>
    <w:rsid w:val="001B059C"/>
    <w:rsid w:val="001B62A8"/>
    <w:rsid w:val="001C057C"/>
    <w:rsid w:val="001C1A7F"/>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AE"/>
    <w:rsid w:val="00215068"/>
    <w:rsid w:val="00215880"/>
    <w:rsid w:val="0021761F"/>
    <w:rsid w:val="00220D6E"/>
    <w:rsid w:val="00224A69"/>
    <w:rsid w:val="00226E4A"/>
    <w:rsid w:val="0023073E"/>
    <w:rsid w:val="002325D8"/>
    <w:rsid w:val="00232706"/>
    <w:rsid w:val="0023730D"/>
    <w:rsid w:val="00250C50"/>
    <w:rsid w:val="00254EC7"/>
    <w:rsid w:val="002557C2"/>
    <w:rsid w:val="00260DCD"/>
    <w:rsid w:val="00262814"/>
    <w:rsid w:val="00266A54"/>
    <w:rsid w:val="002704DA"/>
    <w:rsid w:val="002746E1"/>
    <w:rsid w:val="00284AB5"/>
    <w:rsid w:val="00291BCC"/>
    <w:rsid w:val="00294C62"/>
    <w:rsid w:val="002A503B"/>
    <w:rsid w:val="002A55F6"/>
    <w:rsid w:val="002A6532"/>
    <w:rsid w:val="002A7FC8"/>
    <w:rsid w:val="002B499D"/>
    <w:rsid w:val="002B4BC0"/>
    <w:rsid w:val="002B5E8D"/>
    <w:rsid w:val="002B78E1"/>
    <w:rsid w:val="002C0045"/>
    <w:rsid w:val="002C03DB"/>
    <w:rsid w:val="002C09B0"/>
    <w:rsid w:val="002C0EF1"/>
    <w:rsid w:val="002C1201"/>
    <w:rsid w:val="002C2655"/>
    <w:rsid w:val="002C5AC9"/>
    <w:rsid w:val="002C6A51"/>
    <w:rsid w:val="002D3370"/>
    <w:rsid w:val="002D478E"/>
    <w:rsid w:val="002D5517"/>
    <w:rsid w:val="002D5799"/>
    <w:rsid w:val="002E2C69"/>
    <w:rsid w:val="002E2CB8"/>
    <w:rsid w:val="002E315A"/>
    <w:rsid w:val="002E53BA"/>
    <w:rsid w:val="002E7475"/>
    <w:rsid w:val="002F2DE7"/>
    <w:rsid w:val="0030094E"/>
    <w:rsid w:val="00301475"/>
    <w:rsid w:val="00306109"/>
    <w:rsid w:val="00306A81"/>
    <w:rsid w:val="003111B9"/>
    <w:rsid w:val="00312297"/>
    <w:rsid w:val="00315492"/>
    <w:rsid w:val="00315736"/>
    <w:rsid w:val="003202EC"/>
    <w:rsid w:val="00320A0F"/>
    <w:rsid w:val="00323A58"/>
    <w:rsid w:val="00327A1A"/>
    <w:rsid w:val="00330175"/>
    <w:rsid w:val="0033388C"/>
    <w:rsid w:val="00334872"/>
    <w:rsid w:val="00335F46"/>
    <w:rsid w:val="00336D3B"/>
    <w:rsid w:val="00336D55"/>
    <w:rsid w:val="00337050"/>
    <w:rsid w:val="003405F3"/>
    <w:rsid w:val="00343ED6"/>
    <w:rsid w:val="0035155D"/>
    <w:rsid w:val="00360340"/>
    <w:rsid w:val="003726DB"/>
    <w:rsid w:val="003776C7"/>
    <w:rsid w:val="00377A58"/>
    <w:rsid w:val="00382520"/>
    <w:rsid w:val="003865CA"/>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2C0B"/>
    <w:rsid w:val="003C6093"/>
    <w:rsid w:val="003D1906"/>
    <w:rsid w:val="003D1B29"/>
    <w:rsid w:val="003D3309"/>
    <w:rsid w:val="003D4049"/>
    <w:rsid w:val="003E0773"/>
    <w:rsid w:val="003E11F3"/>
    <w:rsid w:val="003E2998"/>
    <w:rsid w:val="003E4559"/>
    <w:rsid w:val="003E6CCF"/>
    <w:rsid w:val="003E7CED"/>
    <w:rsid w:val="003F3C75"/>
    <w:rsid w:val="0040300D"/>
    <w:rsid w:val="0040428F"/>
    <w:rsid w:val="00405B39"/>
    <w:rsid w:val="00405EA5"/>
    <w:rsid w:val="004105AC"/>
    <w:rsid w:val="00411D30"/>
    <w:rsid w:val="00412049"/>
    <w:rsid w:val="00412057"/>
    <w:rsid w:val="00414833"/>
    <w:rsid w:val="0041605D"/>
    <w:rsid w:val="004175E1"/>
    <w:rsid w:val="00420A5C"/>
    <w:rsid w:val="00422E67"/>
    <w:rsid w:val="00422F8A"/>
    <w:rsid w:val="0042330F"/>
    <w:rsid w:val="004233AB"/>
    <w:rsid w:val="00423C36"/>
    <w:rsid w:val="00425520"/>
    <w:rsid w:val="00427C88"/>
    <w:rsid w:val="0043416F"/>
    <w:rsid w:val="00434467"/>
    <w:rsid w:val="0043446C"/>
    <w:rsid w:val="00442414"/>
    <w:rsid w:val="0044282A"/>
    <w:rsid w:val="00443887"/>
    <w:rsid w:val="00444C8C"/>
    <w:rsid w:val="00445141"/>
    <w:rsid w:val="004455D4"/>
    <w:rsid w:val="00446DDB"/>
    <w:rsid w:val="00450AEA"/>
    <w:rsid w:val="004511CB"/>
    <w:rsid w:val="00454817"/>
    <w:rsid w:val="00463119"/>
    <w:rsid w:val="0046686F"/>
    <w:rsid w:val="00470602"/>
    <w:rsid w:val="00475CAE"/>
    <w:rsid w:val="00477AB4"/>
    <w:rsid w:val="0049087B"/>
    <w:rsid w:val="00490953"/>
    <w:rsid w:val="00490F02"/>
    <w:rsid w:val="00493642"/>
    <w:rsid w:val="00495EA5"/>
    <w:rsid w:val="004A08B9"/>
    <w:rsid w:val="004A3986"/>
    <w:rsid w:val="004A42B3"/>
    <w:rsid w:val="004B2902"/>
    <w:rsid w:val="004B2B59"/>
    <w:rsid w:val="004C0696"/>
    <w:rsid w:val="004C2526"/>
    <w:rsid w:val="004C26A5"/>
    <w:rsid w:val="004C4811"/>
    <w:rsid w:val="004C5AA1"/>
    <w:rsid w:val="004C5DA7"/>
    <w:rsid w:val="004C7CAD"/>
    <w:rsid w:val="004D17BC"/>
    <w:rsid w:val="004D67FE"/>
    <w:rsid w:val="004D7E3A"/>
    <w:rsid w:val="004E006E"/>
    <w:rsid w:val="004E6EFF"/>
    <w:rsid w:val="004E7843"/>
    <w:rsid w:val="004F0D6D"/>
    <w:rsid w:val="004F32CF"/>
    <w:rsid w:val="004F41BF"/>
    <w:rsid w:val="004F5B08"/>
    <w:rsid w:val="004F7871"/>
    <w:rsid w:val="00507222"/>
    <w:rsid w:val="00511D93"/>
    <w:rsid w:val="00512747"/>
    <w:rsid w:val="0051414C"/>
    <w:rsid w:val="00517366"/>
    <w:rsid w:val="00517670"/>
    <w:rsid w:val="0052097D"/>
    <w:rsid w:val="00521917"/>
    <w:rsid w:val="0052201F"/>
    <w:rsid w:val="00522AD0"/>
    <w:rsid w:val="0052683A"/>
    <w:rsid w:val="005272E6"/>
    <w:rsid w:val="00530A09"/>
    <w:rsid w:val="00532474"/>
    <w:rsid w:val="0053300D"/>
    <w:rsid w:val="0053328D"/>
    <w:rsid w:val="0054231D"/>
    <w:rsid w:val="00542A09"/>
    <w:rsid w:val="00543EC8"/>
    <w:rsid w:val="0054604C"/>
    <w:rsid w:val="00553A51"/>
    <w:rsid w:val="005564E2"/>
    <w:rsid w:val="0056371E"/>
    <w:rsid w:val="00564CD2"/>
    <w:rsid w:val="0056516E"/>
    <w:rsid w:val="00566A3D"/>
    <w:rsid w:val="005704FF"/>
    <w:rsid w:val="00573116"/>
    <w:rsid w:val="00575192"/>
    <w:rsid w:val="0057551D"/>
    <w:rsid w:val="00585E39"/>
    <w:rsid w:val="00590CFF"/>
    <w:rsid w:val="00594375"/>
    <w:rsid w:val="005A04D9"/>
    <w:rsid w:val="005A17E6"/>
    <w:rsid w:val="005A32D9"/>
    <w:rsid w:val="005A36B0"/>
    <w:rsid w:val="005A3F1F"/>
    <w:rsid w:val="005A67A8"/>
    <w:rsid w:val="005B1248"/>
    <w:rsid w:val="005B249F"/>
    <w:rsid w:val="005B2967"/>
    <w:rsid w:val="005B3D36"/>
    <w:rsid w:val="005B438A"/>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CD3"/>
    <w:rsid w:val="00621BC6"/>
    <w:rsid w:val="00623D78"/>
    <w:rsid w:val="00625D14"/>
    <w:rsid w:val="00625EF3"/>
    <w:rsid w:val="0062656F"/>
    <w:rsid w:val="00631255"/>
    <w:rsid w:val="00633121"/>
    <w:rsid w:val="006368DA"/>
    <w:rsid w:val="006412CE"/>
    <w:rsid w:val="00642BCF"/>
    <w:rsid w:val="00644C5C"/>
    <w:rsid w:val="006455FA"/>
    <w:rsid w:val="00650A5A"/>
    <w:rsid w:val="00656919"/>
    <w:rsid w:val="00660B2F"/>
    <w:rsid w:val="00667CDA"/>
    <w:rsid w:val="00667D5A"/>
    <w:rsid w:val="00672A24"/>
    <w:rsid w:val="00673570"/>
    <w:rsid w:val="00675B1B"/>
    <w:rsid w:val="00680BED"/>
    <w:rsid w:val="00681612"/>
    <w:rsid w:val="00686C06"/>
    <w:rsid w:val="00686C22"/>
    <w:rsid w:val="00692AF0"/>
    <w:rsid w:val="00692E4B"/>
    <w:rsid w:val="006946B5"/>
    <w:rsid w:val="00695DC6"/>
    <w:rsid w:val="006A0D7B"/>
    <w:rsid w:val="006A4660"/>
    <w:rsid w:val="006A4C4A"/>
    <w:rsid w:val="006A520D"/>
    <w:rsid w:val="006A744F"/>
    <w:rsid w:val="006B0152"/>
    <w:rsid w:val="006C1971"/>
    <w:rsid w:val="006D174A"/>
    <w:rsid w:val="006D3352"/>
    <w:rsid w:val="006E3E72"/>
    <w:rsid w:val="006E6CA1"/>
    <w:rsid w:val="006F1BE0"/>
    <w:rsid w:val="006F4C9E"/>
    <w:rsid w:val="006F6275"/>
    <w:rsid w:val="006F7FE2"/>
    <w:rsid w:val="007009B2"/>
    <w:rsid w:val="00703475"/>
    <w:rsid w:val="007039F0"/>
    <w:rsid w:val="00704925"/>
    <w:rsid w:val="00704F58"/>
    <w:rsid w:val="00705B00"/>
    <w:rsid w:val="00707A2B"/>
    <w:rsid w:val="00707FB2"/>
    <w:rsid w:val="00714280"/>
    <w:rsid w:val="00716606"/>
    <w:rsid w:val="00717AF1"/>
    <w:rsid w:val="007204D5"/>
    <w:rsid w:val="0072088E"/>
    <w:rsid w:val="00725A01"/>
    <w:rsid w:val="0073138E"/>
    <w:rsid w:val="00737AC5"/>
    <w:rsid w:val="0074122D"/>
    <w:rsid w:val="00743D4D"/>
    <w:rsid w:val="0074450C"/>
    <w:rsid w:val="007462B8"/>
    <w:rsid w:val="00746B31"/>
    <w:rsid w:val="007523D5"/>
    <w:rsid w:val="00755FA0"/>
    <w:rsid w:val="00757A44"/>
    <w:rsid w:val="007652AF"/>
    <w:rsid w:val="007729DC"/>
    <w:rsid w:val="0077444F"/>
    <w:rsid w:val="00775232"/>
    <w:rsid w:val="00782E0E"/>
    <w:rsid w:val="00790420"/>
    <w:rsid w:val="00791A2F"/>
    <w:rsid w:val="00795999"/>
    <w:rsid w:val="00795EAE"/>
    <w:rsid w:val="007A0C15"/>
    <w:rsid w:val="007A3252"/>
    <w:rsid w:val="007A3A6E"/>
    <w:rsid w:val="007A595E"/>
    <w:rsid w:val="007A6AC6"/>
    <w:rsid w:val="007A6D88"/>
    <w:rsid w:val="007B0392"/>
    <w:rsid w:val="007B1B73"/>
    <w:rsid w:val="007B6533"/>
    <w:rsid w:val="007C0746"/>
    <w:rsid w:val="007C08A7"/>
    <w:rsid w:val="007C139A"/>
    <w:rsid w:val="007C44B4"/>
    <w:rsid w:val="007C6189"/>
    <w:rsid w:val="007C648C"/>
    <w:rsid w:val="007C74CE"/>
    <w:rsid w:val="007C7789"/>
    <w:rsid w:val="007D59AF"/>
    <w:rsid w:val="007E3BF7"/>
    <w:rsid w:val="007E5E9D"/>
    <w:rsid w:val="007E6222"/>
    <w:rsid w:val="007F4483"/>
    <w:rsid w:val="007F4A0D"/>
    <w:rsid w:val="00802984"/>
    <w:rsid w:val="00804DB8"/>
    <w:rsid w:val="00805644"/>
    <w:rsid w:val="00806ED3"/>
    <w:rsid w:val="0081137B"/>
    <w:rsid w:val="0081418A"/>
    <w:rsid w:val="00816FB8"/>
    <w:rsid w:val="00817BD1"/>
    <w:rsid w:val="00820DD7"/>
    <w:rsid w:val="00821417"/>
    <w:rsid w:val="00822F33"/>
    <w:rsid w:val="00825E0D"/>
    <w:rsid w:val="00825E17"/>
    <w:rsid w:val="00827EB8"/>
    <w:rsid w:val="0083138A"/>
    <w:rsid w:val="00834595"/>
    <w:rsid w:val="00835A3A"/>
    <w:rsid w:val="00837B7C"/>
    <w:rsid w:val="00841215"/>
    <w:rsid w:val="00843617"/>
    <w:rsid w:val="00850E47"/>
    <w:rsid w:val="0085371F"/>
    <w:rsid w:val="00854A87"/>
    <w:rsid w:val="00855BD3"/>
    <w:rsid w:val="0086699B"/>
    <w:rsid w:val="00867127"/>
    <w:rsid w:val="0087097D"/>
    <w:rsid w:val="00872A14"/>
    <w:rsid w:val="00874127"/>
    <w:rsid w:val="00876C9F"/>
    <w:rsid w:val="0088158B"/>
    <w:rsid w:val="00882D2A"/>
    <w:rsid w:val="00883BAF"/>
    <w:rsid w:val="00887262"/>
    <w:rsid w:val="00892476"/>
    <w:rsid w:val="008950BD"/>
    <w:rsid w:val="008A0662"/>
    <w:rsid w:val="008A151A"/>
    <w:rsid w:val="008A1840"/>
    <w:rsid w:val="008A71F2"/>
    <w:rsid w:val="008B0345"/>
    <w:rsid w:val="008B5841"/>
    <w:rsid w:val="008C2064"/>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3802"/>
    <w:rsid w:val="00923A8D"/>
    <w:rsid w:val="00924F49"/>
    <w:rsid w:val="00925D2D"/>
    <w:rsid w:val="00931CA2"/>
    <w:rsid w:val="00934A99"/>
    <w:rsid w:val="00934D0E"/>
    <w:rsid w:val="00936803"/>
    <w:rsid w:val="00940BF7"/>
    <w:rsid w:val="00942421"/>
    <w:rsid w:val="00947813"/>
    <w:rsid w:val="00952089"/>
    <w:rsid w:val="00954104"/>
    <w:rsid w:val="0095520B"/>
    <w:rsid w:val="0096073D"/>
    <w:rsid w:val="00961248"/>
    <w:rsid w:val="00962AD2"/>
    <w:rsid w:val="00966267"/>
    <w:rsid w:val="0097048C"/>
    <w:rsid w:val="00971F4E"/>
    <w:rsid w:val="00972E98"/>
    <w:rsid w:val="00973AF7"/>
    <w:rsid w:val="00973E40"/>
    <w:rsid w:val="00977028"/>
    <w:rsid w:val="009835CD"/>
    <w:rsid w:val="00987385"/>
    <w:rsid w:val="00987524"/>
    <w:rsid w:val="00994086"/>
    <w:rsid w:val="00995AD7"/>
    <w:rsid w:val="00995CBC"/>
    <w:rsid w:val="009A26C0"/>
    <w:rsid w:val="009B0131"/>
    <w:rsid w:val="009B6E84"/>
    <w:rsid w:val="009C0E3D"/>
    <w:rsid w:val="009C2309"/>
    <w:rsid w:val="009C4A95"/>
    <w:rsid w:val="009C78E8"/>
    <w:rsid w:val="009D5CE1"/>
    <w:rsid w:val="009D643A"/>
    <w:rsid w:val="009E0B58"/>
    <w:rsid w:val="009E4D54"/>
    <w:rsid w:val="009E7C7F"/>
    <w:rsid w:val="009F130E"/>
    <w:rsid w:val="009F1E79"/>
    <w:rsid w:val="009F2100"/>
    <w:rsid w:val="009F24CC"/>
    <w:rsid w:val="009F30EB"/>
    <w:rsid w:val="009F3D5E"/>
    <w:rsid w:val="009F5889"/>
    <w:rsid w:val="00A010E2"/>
    <w:rsid w:val="00A0243A"/>
    <w:rsid w:val="00A031E7"/>
    <w:rsid w:val="00A10DE4"/>
    <w:rsid w:val="00A112D3"/>
    <w:rsid w:val="00A1384D"/>
    <w:rsid w:val="00A16782"/>
    <w:rsid w:val="00A20200"/>
    <w:rsid w:val="00A30507"/>
    <w:rsid w:val="00A32880"/>
    <w:rsid w:val="00A337A3"/>
    <w:rsid w:val="00A373E1"/>
    <w:rsid w:val="00A4021B"/>
    <w:rsid w:val="00A4321D"/>
    <w:rsid w:val="00A5063B"/>
    <w:rsid w:val="00A56517"/>
    <w:rsid w:val="00A5684C"/>
    <w:rsid w:val="00A57BC7"/>
    <w:rsid w:val="00A60626"/>
    <w:rsid w:val="00A60641"/>
    <w:rsid w:val="00A62498"/>
    <w:rsid w:val="00A643F9"/>
    <w:rsid w:val="00A67DBE"/>
    <w:rsid w:val="00A70F51"/>
    <w:rsid w:val="00A72D83"/>
    <w:rsid w:val="00A75EAA"/>
    <w:rsid w:val="00A77699"/>
    <w:rsid w:val="00A8578B"/>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1D5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6E09"/>
    <w:rsid w:val="00B57DC3"/>
    <w:rsid w:val="00B64EE5"/>
    <w:rsid w:val="00B653BE"/>
    <w:rsid w:val="00B67F8E"/>
    <w:rsid w:val="00B748A8"/>
    <w:rsid w:val="00B74A85"/>
    <w:rsid w:val="00B764C2"/>
    <w:rsid w:val="00B808E8"/>
    <w:rsid w:val="00B85903"/>
    <w:rsid w:val="00B85F9C"/>
    <w:rsid w:val="00B90FFC"/>
    <w:rsid w:val="00B92674"/>
    <w:rsid w:val="00B929BE"/>
    <w:rsid w:val="00B93344"/>
    <w:rsid w:val="00BA02C3"/>
    <w:rsid w:val="00BA1EDF"/>
    <w:rsid w:val="00BA2301"/>
    <w:rsid w:val="00BA3F10"/>
    <w:rsid w:val="00BA4E6D"/>
    <w:rsid w:val="00BA6497"/>
    <w:rsid w:val="00BB3CE8"/>
    <w:rsid w:val="00BB4668"/>
    <w:rsid w:val="00BB6ACB"/>
    <w:rsid w:val="00BC09FA"/>
    <w:rsid w:val="00BC522B"/>
    <w:rsid w:val="00BD358D"/>
    <w:rsid w:val="00BD41ED"/>
    <w:rsid w:val="00BD44D3"/>
    <w:rsid w:val="00BD4DB1"/>
    <w:rsid w:val="00BE3ADB"/>
    <w:rsid w:val="00BE4A38"/>
    <w:rsid w:val="00BE636D"/>
    <w:rsid w:val="00BE66AD"/>
    <w:rsid w:val="00BF484C"/>
    <w:rsid w:val="00BF5281"/>
    <w:rsid w:val="00C062D9"/>
    <w:rsid w:val="00C06C34"/>
    <w:rsid w:val="00C078BC"/>
    <w:rsid w:val="00C1167C"/>
    <w:rsid w:val="00C13292"/>
    <w:rsid w:val="00C1427C"/>
    <w:rsid w:val="00C16EE0"/>
    <w:rsid w:val="00C20153"/>
    <w:rsid w:val="00C203EB"/>
    <w:rsid w:val="00C22FD6"/>
    <w:rsid w:val="00C23065"/>
    <w:rsid w:val="00C277DF"/>
    <w:rsid w:val="00C30412"/>
    <w:rsid w:val="00C3415B"/>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C1808"/>
    <w:rsid w:val="00CC1D18"/>
    <w:rsid w:val="00CC299F"/>
    <w:rsid w:val="00CC2BBA"/>
    <w:rsid w:val="00CC4C0A"/>
    <w:rsid w:val="00CC5925"/>
    <w:rsid w:val="00CC75F9"/>
    <w:rsid w:val="00CD1C52"/>
    <w:rsid w:val="00CD306A"/>
    <w:rsid w:val="00CE05F8"/>
    <w:rsid w:val="00CF2830"/>
    <w:rsid w:val="00CF5529"/>
    <w:rsid w:val="00CF5A0F"/>
    <w:rsid w:val="00CF64B0"/>
    <w:rsid w:val="00CF68EB"/>
    <w:rsid w:val="00CF77AF"/>
    <w:rsid w:val="00CF7930"/>
    <w:rsid w:val="00D00562"/>
    <w:rsid w:val="00D04357"/>
    <w:rsid w:val="00D04726"/>
    <w:rsid w:val="00D05635"/>
    <w:rsid w:val="00D063BD"/>
    <w:rsid w:val="00D071B0"/>
    <w:rsid w:val="00D12C97"/>
    <w:rsid w:val="00D13407"/>
    <w:rsid w:val="00D138E4"/>
    <w:rsid w:val="00D15827"/>
    <w:rsid w:val="00D1658C"/>
    <w:rsid w:val="00D22102"/>
    <w:rsid w:val="00D2240E"/>
    <w:rsid w:val="00D24CDF"/>
    <w:rsid w:val="00D27AAB"/>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3F7E"/>
    <w:rsid w:val="00D75335"/>
    <w:rsid w:val="00D81349"/>
    <w:rsid w:val="00D81F27"/>
    <w:rsid w:val="00D841AE"/>
    <w:rsid w:val="00D84470"/>
    <w:rsid w:val="00D8505E"/>
    <w:rsid w:val="00D85E56"/>
    <w:rsid w:val="00D90847"/>
    <w:rsid w:val="00D91F6E"/>
    <w:rsid w:val="00D95631"/>
    <w:rsid w:val="00D9607D"/>
    <w:rsid w:val="00DA0579"/>
    <w:rsid w:val="00DA50D1"/>
    <w:rsid w:val="00DA6E58"/>
    <w:rsid w:val="00DB2012"/>
    <w:rsid w:val="00DB2022"/>
    <w:rsid w:val="00DB4B8F"/>
    <w:rsid w:val="00DC012F"/>
    <w:rsid w:val="00DC1148"/>
    <w:rsid w:val="00DC4FA7"/>
    <w:rsid w:val="00DC543D"/>
    <w:rsid w:val="00DD0E23"/>
    <w:rsid w:val="00DE35DF"/>
    <w:rsid w:val="00DE3CC6"/>
    <w:rsid w:val="00DF02E6"/>
    <w:rsid w:val="00DF0A64"/>
    <w:rsid w:val="00DF10D7"/>
    <w:rsid w:val="00DF1F3A"/>
    <w:rsid w:val="00DF29C2"/>
    <w:rsid w:val="00DF7F46"/>
    <w:rsid w:val="00E0144D"/>
    <w:rsid w:val="00E027CE"/>
    <w:rsid w:val="00E042ED"/>
    <w:rsid w:val="00E04A3D"/>
    <w:rsid w:val="00E13E18"/>
    <w:rsid w:val="00E14682"/>
    <w:rsid w:val="00E21076"/>
    <w:rsid w:val="00E2129B"/>
    <w:rsid w:val="00E22544"/>
    <w:rsid w:val="00E22695"/>
    <w:rsid w:val="00E26A84"/>
    <w:rsid w:val="00E31032"/>
    <w:rsid w:val="00E31A76"/>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79B4"/>
    <w:rsid w:val="00E87323"/>
    <w:rsid w:val="00E90C24"/>
    <w:rsid w:val="00E97070"/>
    <w:rsid w:val="00EA0740"/>
    <w:rsid w:val="00EA2064"/>
    <w:rsid w:val="00EA2991"/>
    <w:rsid w:val="00EA5A1B"/>
    <w:rsid w:val="00EA6F8E"/>
    <w:rsid w:val="00EB04DA"/>
    <w:rsid w:val="00EB19AE"/>
    <w:rsid w:val="00EB22DF"/>
    <w:rsid w:val="00EB4D85"/>
    <w:rsid w:val="00EB4E85"/>
    <w:rsid w:val="00EB780B"/>
    <w:rsid w:val="00EC14BA"/>
    <w:rsid w:val="00EC1FB6"/>
    <w:rsid w:val="00EC2E7A"/>
    <w:rsid w:val="00EC4687"/>
    <w:rsid w:val="00ED3068"/>
    <w:rsid w:val="00ED3A8D"/>
    <w:rsid w:val="00EE1563"/>
    <w:rsid w:val="00EE1E35"/>
    <w:rsid w:val="00EE46F3"/>
    <w:rsid w:val="00EE5E2B"/>
    <w:rsid w:val="00EE6D98"/>
    <w:rsid w:val="00EF0273"/>
    <w:rsid w:val="00EF04F7"/>
    <w:rsid w:val="00EF2635"/>
    <w:rsid w:val="00EF2BC5"/>
    <w:rsid w:val="00EF5BC0"/>
    <w:rsid w:val="00EF6C4F"/>
    <w:rsid w:val="00F02308"/>
    <w:rsid w:val="00F02A78"/>
    <w:rsid w:val="00F02D8B"/>
    <w:rsid w:val="00F04D98"/>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7F52"/>
    <w:rsid w:val="00F72734"/>
    <w:rsid w:val="00F72B4E"/>
    <w:rsid w:val="00F734A6"/>
    <w:rsid w:val="00F760CD"/>
    <w:rsid w:val="00F80910"/>
    <w:rsid w:val="00F823E8"/>
    <w:rsid w:val="00F82E56"/>
    <w:rsid w:val="00F82F8C"/>
    <w:rsid w:val="00F8442F"/>
    <w:rsid w:val="00F90D9D"/>
    <w:rsid w:val="00FA020C"/>
    <w:rsid w:val="00FA2172"/>
    <w:rsid w:val="00FA3514"/>
    <w:rsid w:val="00FA4381"/>
    <w:rsid w:val="00FA5083"/>
    <w:rsid w:val="00FA6A1D"/>
    <w:rsid w:val="00FB16F8"/>
    <w:rsid w:val="00FB2B07"/>
    <w:rsid w:val="00FB747A"/>
    <w:rsid w:val="00FC4463"/>
    <w:rsid w:val="00FC45C2"/>
    <w:rsid w:val="00FC4F2A"/>
    <w:rsid w:val="00FD1032"/>
    <w:rsid w:val="00FD2AA1"/>
    <w:rsid w:val="00FE0387"/>
    <w:rsid w:val="00FE18C4"/>
    <w:rsid w:val="00FE2C2F"/>
    <w:rsid w:val="00FE673B"/>
    <w:rsid w:val="00FF48BF"/>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14268C36-D802-4AAC-A2BF-601445C2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6</cp:revision>
  <cp:lastPrinted>2020-10-10T17:58:00Z</cp:lastPrinted>
  <dcterms:created xsi:type="dcterms:W3CDTF">2020-10-20T14:52:00Z</dcterms:created>
  <dcterms:modified xsi:type="dcterms:W3CDTF">2020-10-24T20:12:00Z</dcterms:modified>
</cp:coreProperties>
</file>